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F191" w14:textId="329A6ABB" w:rsidR="00965E63" w:rsidRPr="008F24D0" w:rsidRDefault="00D62691" w:rsidP="00D62691">
      <w:pPr>
        <w:jc w:val="center"/>
        <w:rPr>
          <w:rFonts w:ascii="Aptos" w:hAnsi="Aptos"/>
          <w:b/>
          <w:bCs/>
          <w:sz w:val="28"/>
          <w:szCs w:val="28"/>
        </w:rPr>
      </w:pPr>
      <w:r w:rsidRPr="008F24D0">
        <w:rPr>
          <w:rFonts w:ascii="Aptos" w:hAnsi="Aptos"/>
          <w:b/>
          <w:bCs/>
          <w:sz w:val="28"/>
          <w:szCs w:val="28"/>
        </w:rPr>
        <w:t xml:space="preserve">Fiscal Sponsorship Agreement </w:t>
      </w:r>
      <w:r w:rsidR="00943F4A" w:rsidRPr="008F24D0">
        <w:rPr>
          <w:rFonts w:ascii="Aptos" w:hAnsi="Aptos"/>
          <w:b/>
          <w:bCs/>
          <w:sz w:val="28"/>
          <w:szCs w:val="28"/>
        </w:rPr>
        <w:t>Summary*</w:t>
      </w:r>
    </w:p>
    <w:p w14:paraId="4CD9E402" w14:textId="77777777" w:rsidR="00D10AF3" w:rsidRPr="008F24D0" w:rsidRDefault="00D10AF3">
      <w:pPr>
        <w:rPr>
          <w:rFonts w:ascii="Aptos" w:hAnsi="Aptos"/>
        </w:rPr>
      </w:pPr>
    </w:p>
    <w:tbl>
      <w:tblPr>
        <w:tblStyle w:val="TableGrid"/>
        <w:tblW w:w="9373" w:type="dxa"/>
        <w:tblLayout w:type="fixed"/>
        <w:tblLook w:val="04A0" w:firstRow="1" w:lastRow="0" w:firstColumn="1" w:lastColumn="0" w:noHBand="0" w:noVBand="1"/>
      </w:tblPr>
      <w:tblGrid>
        <w:gridCol w:w="4416"/>
        <w:gridCol w:w="4957"/>
      </w:tblGrid>
      <w:tr w:rsidR="00492393" w:rsidRPr="008F24D0" w14:paraId="305E60F2" w14:textId="77777777" w:rsidTr="0019633E">
        <w:trPr>
          <w:trHeight w:val="452"/>
        </w:trPr>
        <w:tc>
          <w:tcPr>
            <w:tcW w:w="4416" w:type="dxa"/>
            <w:shd w:val="clear" w:color="auto" w:fill="E7E6E6" w:themeFill="background2"/>
          </w:tcPr>
          <w:p w14:paraId="54DDEAD5" w14:textId="198BF19C" w:rsidR="00492393" w:rsidRPr="008F24D0" w:rsidRDefault="00D62691">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sz w:val="22"/>
                <w:szCs w:val="22"/>
              </w:rPr>
            </w:pPr>
            <w:r w:rsidRPr="008F24D0">
              <w:rPr>
                <w:rStyle w:val="Strong"/>
                <w:rFonts w:ascii="Aptos" w:hAnsi="Aptos"/>
                <w:sz w:val="22"/>
                <w:szCs w:val="22"/>
              </w:rPr>
              <w:t>Sponsor</w:t>
            </w:r>
          </w:p>
        </w:tc>
        <w:tc>
          <w:tcPr>
            <w:tcW w:w="4957" w:type="dxa"/>
          </w:tcPr>
          <w:p w14:paraId="6086D9CC" w14:textId="2896D552" w:rsidR="00492393" w:rsidRPr="008F24D0" w:rsidRDefault="0075746C">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sz w:val="22"/>
                <w:szCs w:val="22"/>
                <w:u w:color="000000"/>
                <w14:textOutline w14:w="12700" w14:cap="flat" w14:cmpd="sng" w14:algn="ctr">
                  <w14:noFill/>
                  <w14:prstDash w14:val="solid"/>
                  <w14:miter w14:lim="400000"/>
                </w14:textOutline>
              </w:rPr>
              <w:t>[__]</w:t>
            </w:r>
            <w:r w:rsidR="00455818" w:rsidRPr="008F24D0">
              <w:rPr>
                <w:rStyle w:val="Strong"/>
                <w:rFonts w:ascii="Aptos" w:hAnsi="Aptos" w:cs="Arial Unicode MS"/>
                <w:sz w:val="22"/>
                <w:szCs w:val="22"/>
                <w:u w:color="000000"/>
                <w14:textOutline w14:w="12700" w14:cap="flat" w14:cmpd="sng" w14:algn="ctr">
                  <w14:noFill/>
                  <w14:prstDash w14:val="solid"/>
                  <w14:miter w14:lim="400000"/>
                </w14:textOutline>
              </w:rPr>
              <w:t>, a Washington nonprofit Corporation</w:t>
            </w:r>
            <w:r w:rsidR="003B6B8E" w:rsidRPr="008F24D0">
              <w:rPr>
                <w:rStyle w:val="Strong"/>
                <w:rFonts w:ascii="Aptos" w:hAnsi="Aptos" w:cs="Arial Unicode MS"/>
                <w:sz w:val="22"/>
                <w:szCs w:val="22"/>
                <w:u w:color="000000"/>
                <w14:textOutline w14:w="12700" w14:cap="flat" w14:cmpd="sng" w14:algn="ctr">
                  <w14:noFill/>
                  <w14:prstDash w14:val="solid"/>
                  <w14:miter w14:lim="400000"/>
                </w14:textOutline>
              </w:rPr>
              <w:t xml:space="preserve"> </w:t>
            </w:r>
          </w:p>
        </w:tc>
      </w:tr>
      <w:tr w:rsidR="00D10AF3" w:rsidRPr="008F24D0" w14:paraId="57551EED" w14:textId="77777777" w:rsidTr="0019633E">
        <w:trPr>
          <w:trHeight w:val="452"/>
        </w:trPr>
        <w:tc>
          <w:tcPr>
            <w:tcW w:w="4416" w:type="dxa"/>
            <w:shd w:val="clear" w:color="auto" w:fill="E7E6E6" w:themeFill="background2"/>
          </w:tcPr>
          <w:p w14:paraId="2FB9E4BA" w14:textId="52BADA4D" w:rsidR="00D10AF3" w:rsidRPr="008F24D0" w:rsidRDefault="00D62691" w:rsidP="00D10AF3">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sz w:val="22"/>
                <w:szCs w:val="22"/>
                <w:u w:color="000000"/>
                <w14:textOutline w14:w="12700" w14:cap="flat" w14:cmpd="sng" w14:algn="ctr">
                  <w14:noFill/>
                  <w14:prstDash w14:val="solid"/>
                  <w14:miter w14:lim="400000"/>
                </w14:textOutline>
              </w:rPr>
              <w:t>Sponsor</w:t>
            </w:r>
            <w:r w:rsidR="00F04D42" w:rsidRPr="008F24D0">
              <w:rPr>
                <w:rStyle w:val="Strong"/>
                <w:rFonts w:ascii="Aptos" w:hAnsi="Aptos" w:cs="Arial Unicode MS"/>
                <w:sz w:val="22"/>
                <w:szCs w:val="22"/>
                <w:u w:color="000000"/>
                <w14:textOutline w14:w="12700" w14:cap="flat" w14:cmpd="sng" w14:algn="ctr">
                  <w14:noFill/>
                  <w14:prstDash w14:val="solid"/>
                  <w14:miter w14:lim="400000"/>
                </w14:textOutline>
              </w:rPr>
              <w:t xml:space="preserve"> Authorized Representative </w:t>
            </w:r>
          </w:p>
        </w:tc>
        <w:tc>
          <w:tcPr>
            <w:tcW w:w="4957" w:type="dxa"/>
          </w:tcPr>
          <w:p w14:paraId="0BA9F502" w14:textId="77777777" w:rsidR="00D10AF3" w:rsidRPr="008F24D0" w:rsidRDefault="00D10AF3" w:rsidP="00D10AF3">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Name:</w:t>
            </w:r>
          </w:p>
          <w:p w14:paraId="12290208" w14:textId="77777777" w:rsidR="00D10AF3" w:rsidRPr="008F24D0" w:rsidRDefault="00D10AF3" w:rsidP="00D10AF3">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Title:</w:t>
            </w:r>
          </w:p>
          <w:p w14:paraId="4A3F9824" w14:textId="77777777" w:rsidR="00D10AF3" w:rsidRPr="008F24D0" w:rsidRDefault="00D10AF3" w:rsidP="00D10AF3">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E-mail:</w:t>
            </w:r>
          </w:p>
          <w:p w14:paraId="098891FC" w14:textId="04BC6F81" w:rsidR="00D10AF3" w:rsidRPr="008F24D0" w:rsidRDefault="00D10AF3" w:rsidP="00D10AF3">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Telephone</w:t>
            </w:r>
            <w:r w:rsidRPr="008F24D0">
              <w:rPr>
                <w:rStyle w:val="Strong"/>
                <w:rFonts w:ascii="Aptos" w:hAnsi="Aptos" w:cs="Arial Unicode MS"/>
                <w:sz w:val="22"/>
                <w:szCs w:val="22"/>
                <w:u w:color="000000"/>
                <w14:textOutline w14:w="12700" w14:cap="flat" w14:cmpd="sng" w14:algn="ctr">
                  <w14:noFill/>
                  <w14:prstDash w14:val="solid"/>
                  <w14:miter w14:lim="400000"/>
                </w14:textOutline>
              </w:rPr>
              <w:t>:</w:t>
            </w:r>
          </w:p>
        </w:tc>
      </w:tr>
    </w:tbl>
    <w:p w14:paraId="120552CB" w14:textId="00FF6703" w:rsidR="00CF7352" w:rsidRPr="008F24D0" w:rsidRDefault="00CF735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u w:color="000000"/>
          <w14:textOutline w14:w="12700" w14:cap="flat" w14:cmpd="sng" w14:algn="ctr">
            <w14:noFill/>
            <w14:prstDash w14:val="solid"/>
            <w14:miter w14:lim="400000"/>
          </w14:textOutline>
        </w:rPr>
      </w:pPr>
    </w:p>
    <w:tbl>
      <w:tblPr>
        <w:tblStyle w:val="TableGrid"/>
        <w:tblW w:w="9373" w:type="dxa"/>
        <w:tblLayout w:type="fixed"/>
        <w:tblLook w:val="04A0" w:firstRow="1" w:lastRow="0" w:firstColumn="1" w:lastColumn="0" w:noHBand="0" w:noVBand="1"/>
      </w:tblPr>
      <w:tblGrid>
        <w:gridCol w:w="4416"/>
        <w:gridCol w:w="4957"/>
      </w:tblGrid>
      <w:tr w:rsidR="000B7F6F" w:rsidRPr="008F24D0" w14:paraId="210263F4" w14:textId="77777777" w:rsidTr="002769DF">
        <w:trPr>
          <w:trHeight w:val="452"/>
        </w:trPr>
        <w:tc>
          <w:tcPr>
            <w:tcW w:w="4416" w:type="dxa"/>
            <w:shd w:val="clear" w:color="auto" w:fill="E7E6E6" w:themeFill="background2"/>
          </w:tcPr>
          <w:p w14:paraId="65240545" w14:textId="7879D917" w:rsidR="000B7F6F" w:rsidRPr="008F24D0" w:rsidRDefault="00E10AD3" w:rsidP="002769DF">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sz w:val="22"/>
                <w:szCs w:val="22"/>
              </w:rPr>
            </w:pPr>
            <w:r w:rsidRPr="008F24D0">
              <w:rPr>
                <w:rStyle w:val="Strong"/>
                <w:rFonts w:ascii="Aptos" w:hAnsi="Aptos"/>
                <w:sz w:val="22"/>
                <w:szCs w:val="22"/>
              </w:rPr>
              <w:t>Lead Agency</w:t>
            </w:r>
          </w:p>
        </w:tc>
        <w:tc>
          <w:tcPr>
            <w:tcW w:w="4957" w:type="dxa"/>
          </w:tcPr>
          <w:p w14:paraId="31EB0A99" w14:textId="7A2DA711" w:rsidR="000B7F6F" w:rsidRPr="008F24D0" w:rsidRDefault="000B7F6F" w:rsidP="002769DF">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p>
        </w:tc>
      </w:tr>
      <w:tr w:rsidR="000B7F6F" w:rsidRPr="008F24D0" w14:paraId="16E84885" w14:textId="77777777" w:rsidTr="002769DF">
        <w:trPr>
          <w:trHeight w:val="452"/>
        </w:trPr>
        <w:tc>
          <w:tcPr>
            <w:tcW w:w="4416" w:type="dxa"/>
            <w:shd w:val="clear" w:color="auto" w:fill="E7E6E6" w:themeFill="background2"/>
          </w:tcPr>
          <w:p w14:paraId="73C14F58" w14:textId="758A4D66" w:rsidR="000B7F6F" w:rsidRPr="008F24D0" w:rsidRDefault="00092EF5" w:rsidP="002769DF">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sz w:val="22"/>
                <w:szCs w:val="22"/>
                <w:u w:color="000000"/>
                <w14:textOutline w14:w="12700" w14:cap="flat" w14:cmpd="sng" w14:algn="ctr">
                  <w14:noFill/>
                  <w14:prstDash w14:val="solid"/>
                  <w14:miter w14:lim="400000"/>
                </w14:textOutline>
              </w:rPr>
              <w:t xml:space="preserve">Lead </w:t>
            </w:r>
            <w:r w:rsidR="000B7F6F" w:rsidRPr="008F24D0">
              <w:rPr>
                <w:rStyle w:val="Strong"/>
                <w:rFonts w:ascii="Aptos" w:hAnsi="Aptos" w:cs="Arial Unicode MS"/>
                <w:sz w:val="22"/>
                <w:szCs w:val="22"/>
                <w:u w:color="000000"/>
                <w14:textOutline w14:w="12700" w14:cap="flat" w14:cmpd="sng" w14:algn="ctr">
                  <w14:noFill/>
                  <w14:prstDash w14:val="solid"/>
                  <w14:miter w14:lim="400000"/>
                </w14:textOutline>
              </w:rPr>
              <w:t xml:space="preserve">Agency Representative </w:t>
            </w:r>
          </w:p>
        </w:tc>
        <w:tc>
          <w:tcPr>
            <w:tcW w:w="4957" w:type="dxa"/>
          </w:tcPr>
          <w:p w14:paraId="5A0DDCA7" w14:textId="77777777" w:rsidR="000B7F6F" w:rsidRPr="008F24D0" w:rsidRDefault="000B7F6F" w:rsidP="002769DF">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Name:</w:t>
            </w:r>
          </w:p>
          <w:p w14:paraId="60D6CBE8" w14:textId="77777777" w:rsidR="000B7F6F" w:rsidRPr="008F24D0" w:rsidRDefault="000B7F6F" w:rsidP="002769DF">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Title:</w:t>
            </w:r>
          </w:p>
          <w:p w14:paraId="2B5969EF" w14:textId="77777777" w:rsidR="000B7F6F" w:rsidRPr="008F24D0" w:rsidRDefault="000B7F6F" w:rsidP="002769DF">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E-mail:</w:t>
            </w:r>
          </w:p>
          <w:p w14:paraId="2041C9D2" w14:textId="77777777" w:rsidR="000B7F6F" w:rsidRPr="008F24D0" w:rsidRDefault="000B7F6F" w:rsidP="002769DF">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Telephone</w:t>
            </w:r>
            <w:r w:rsidRPr="008F24D0">
              <w:rPr>
                <w:rStyle w:val="Strong"/>
                <w:rFonts w:ascii="Aptos" w:hAnsi="Aptos" w:cs="Arial Unicode MS"/>
                <w:sz w:val="22"/>
                <w:szCs w:val="22"/>
                <w:u w:color="000000"/>
                <w14:textOutline w14:w="12700" w14:cap="flat" w14:cmpd="sng" w14:algn="ctr">
                  <w14:noFill/>
                  <w14:prstDash w14:val="solid"/>
                  <w14:miter w14:lim="400000"/>
                </w14:textOutline>
              </w:rPr>
              <w:t>:</w:t>
            </w:r>
          </w:p>
        </w:tc>
      </w:tr>
    </w:tbl>
    <w:p w14:paraId="42F0A5BD" w14:textId="4B8D5113" w:rsidR="00000150" w:rsidRPr="008F24D0" w:rsidRDefault="00000150">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u w:color="000000"/>
          <w14:textOutline w14:w="12700" w14:cap="flat" w14:cmpd="sng" w14:algn="ctr">
            <w14:noFill/>
            <w14:prstDash w14:val="solid"/>
            <w14:miter w14:lim="400000"/>
          </w14:textOutline>
        </w:rPr>
      </w:pPr>
    </w:p>
    <w:tbl>
      <w:tblPr>
        <w:tblStyle w:val="TableGrid"/>
        <w:tblW w:w="0" w:type="auto"/>
        <w:tblLook w:val="04A0" w:firstRow="1" w:lastRow="0" w:firstColumn="1" w:lastColumn="0" w:noHBand="0" w:noVBand="1"/>
      </w:tblPr>
      <w:tblGrid>
        <w:gridCol w:w="4405"/>
        <w:gridCol w:w="4945"/>
      </w:tblGrid>
      <w:tr w:rsidR="00EB52B2" w:rsidRPr="008F24D0" w14:paraId="33CCDA1C" w14:textId="77777777" w:rsidTr="0019633E">
        <w:tc>
          <w:tcPr>
            <w:tcW w:w="4405" w:type="dxa"/>
            <w:shd w:val="clear" w:color="auto" w:fill="E7E6E6" w:themeFill="background2"/>
          </w:tcPr>
          <w:p w14:paraId="4C52FBC4" w14:textId="372FA376" w:rsidR="00EB52B2" w:rsidRPr="008F24D0" w:rsidRDefault="00D62691"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sz w:val="22"/>
                <w:szCs w:val="22"/>
              </w:rPr>
              <w:t>Sponsored Project</w:t>
            </w:r>
            <w:r w:rsidR="00EB52B2" w:rsidRPr="008F24D0">
              <w:rPr>
                <w:rStyle w:val="Strong"/>
                <w:rFonts w:ascii="Aptos" w:hAnsi="Aptos"/>
                <w:sz w:val="22"/>
                <w:szCs w:val="22"/>
              </w:rPr>
              <w:t xml:space="preserve"> </w:t>
            </w:r>
          </w:p>
        </w:tc>
        <w:tc>
          <w:tcPr>
            <w:tcW w:w="4945" w:type="dxa"/>
          </w:tcPr>
          <w:p w14:paraId="2532DC24" w14:textId="5607660A" w:rsidR="00093AD8" w:rsidRPr="008F24D0" w:rsidRDefault="00EB52B2"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sz w:val="22"/>
                <w:szCs w:val="22"/>
                <w:u w:color="000000"/>
                <w14:textOutline w14:w="12700" w14:cap="flat" w14:cmpd="sng" w14:algn="ctr">
                  <w14:noFill/>
                  <w14:prstDash w14:val="solid"/>
                  <w14:miter w14:lim="400000"/>
                </w14:textOutline>
              </w:rPr>
              <w:t>[</w:t>
            </w:r>
            <w:r w:rsidR="00093AD8" w:rsidRPr="008F24D0">
              <w:rPr>
                <w:rStyle w:val="Strong"/>
                <w:rFonts w:ascii="Aptos" w:hAnsi="Aptos" w:cs="Arial Unicode MS"/>
                <w:sz w:val="22"/>
                <w:szCs w:val="22"/>
                <w:u w:color="000000"/>
                <w14:textOutline w14:w="12700" w14:cap="flat" w14:cmpd="sng" w14:algn="ctr">
                  <w14:noFill/>
                  <w14:prstDash w14:val="solid"/>
                  <w14:miter w14:lim="400000"/>
                </w14:textOutline>
              </w:rPr>
              <w:t>PANTRY/PROJECT NAME</w:t>
            </w:r>
            <w:r w:rsidRPr="008F24D0">
              <w:rPr>
                <w:rStyle w:val="Strong"/>
                <w:rFonts w:ascii="Aptos" w:hAnsi="Aptos" w:cs="Arial Unicode MS"/>
                <w:sz w:val="22"/>
                <w:szCs w:val="22"/>
                <w:u w:color="000000"/>
                <w14:textOutline w14:w="12700" w14:cap="flat" w14:cmpd="sng" w14:algn="ctr">
                  <w14:noFill/>
                  <w14:prstDash w14:val="solid"/>
                  <w14:miter w14:lim="400000"/>
                </w14:textOutline>
              </w:rPr>
              <w:t>]</w:t>
            </w:r>
            <w:r w:rsidR="00093AD8" w:rsidRPr="008F24D0">
              <w:rPr>
                <w:rStyle w:val="Strong"/>
                <w:rFonts w:ascii="Aptos" w:hAnsi="Aptos" w:cs="Arial Unicode MS"/>
                <w:sz w:val="22"/>
                <w:szCs w:val="22"/>
                <w:u w:color="000000"/>
                <w14:textOutline w14:w="12700" w14:cap="flat" w14:cmpd="sng" w14:algn="ctr">
                  <w14:noFill/>
                  <w14:prstDash w14:val="solid"/>
                  <w14:miter w14:lim="400000"/>
                </w14:textOutline>
              </w:rPr>
              <w:t xml:space="preserve">: </w:t>
            </w:r>
          </w:p>
          <w:p w14:paraId="25A21C21" w14:textId="77777777" w:rsidR="00484B64" w:rsidRPr="008F24D0" w:rsidRDefault="00484B64"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sz w:val="22"/>
                <w:szCs w:val="22"/>
                <w:u w:color="000000"/>
                <w14:textOutline w14:w="12700" w14:cap="flat" w14:cmpd="sng" w14:algn="ctr">
                  <w14:noFill/>
                  <w14:prstDash w14:val="solid"/>
                  <w14:miter w14:lim="400000"/>
                </w14:textOutline>
              </w:rPr>
              <w:t>Status:</w:t>
            </w:r>
          </w:p>
          <w:p w14:paraId="1CDF8156" w14:textId="0F01FECA" w:rsidR="00484B64" w:rsidRPr="008F24D0" w:rsidRDefault="00484B64"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Unregistered group Yes No</w:t>
            </w:r>
          </w:p>
          <w:p w14:paraId="1F8440E0" w14:textId="15FEDCFB" w:rsidR="00484B64" w:rsidRPr="008F24D0" w:rsidRDefault="00484B64"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or</w:t>
            </w:r>
          </w:p>
          <w:p w14:paraId="552343DC" w14:textId="74E273AF" w:rsidR="00484B64" w:rsidRPr="008F24D0" w:rsidRDefault="00484B64"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501</w:t>
            </w:r>
            <w:r w:rsidR="00C80C98"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(c)</w:t>
            </w: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3 organization Yes No</w:t>
            </w:r>
          </w:p>
          <w:p w14:paraId="2476B9A7" w14:textId="10FCA0E9" w:rsidR="00484B64" w:rsidRPr="008F24D0" w:rsidRDefault="00484B64"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Federally-recognized Tribe Yes No</w:t>
            </w:r>
          </w:p>
          <w:p w14:paraId="26916B44" w14:textId="2E7CE98D" w:rsidR="00EB52B2" w:rsidRPr="008F24D0" w:rsidRDefault="00484B64"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Church</w:t>
            </w:r>
            <w:r w:rsidR="00093AD8"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 xml:space="preserve"> </w:t>
            </w: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 xml:space="preserve">Yes No </w:t>
            </w:r>
            <w:r w:rsidR="00093AD8"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________</w:t>
            </w:r>
            <w:r w:rsidRPr="008F24D0">
              <w:rPr>
                <w:rStyle w:val="Strong"/>
                <w:rFonts w:ascii="Aptos" w:hAnsi="Aptos" w:cs="Arial Unicode MS"/>
                <w:sz w:val="22"/>
                <w:szCs w:val="22"/>
                <w:u w:color="000000"/>
                <w14:textOutline w14:w="12700" w14:cap="flat" w14:cmpd="sng" w14:algn="ctr">
                  <w14:noFill/>
                  <w14:prstDash w14:val="solid"/>
                  <w14:miter w14:lim="400000"/>
                </w14:textOutline>
              </w:rPr>
              <w:t xml:space="preserve"> </w:t>
            </w:r>
          </w:p>
        </w:tc>
      </w:tr>
      <w:tr w:rsidR="00EB52B2" w:rsidRPr="008F24D0" w14:paraId="49CAD98B" w14:textId="77777777" w:rsidTr="0019633E">
        <w:tc>
          <w:tcPr>
            <w:tcW w:w="4405" w:type="dxa"/>
            <w:shd w:val="clear" w:color="auto" w:fill="E7E6E6" w:themeFill="background2"/>
          </w:tcPr>
          <w:p w14:paraId="7E17F26E" w14:textId="77777777" w:rsidR="00EB52B2" w:rsidRPr="008F24D0" w:rsidRDefault="00D62691"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sz w:val="22"/>
                <w:szCs w:val="22"/>
              </w:rPr>
              <w:t xml:space="preserve">Sponsored Project </w:t>
            </w:r>
            <w:r w:rsidR="00F04D42" w:rsidRPr="008F24D0">
              <w:rPr>
                <w:rStyle w:val="Strong"/>
                <w:rFonts w:ascii="Aptos" w:hAnsi="Aptos" w:cs="Arial Unicode MS"/>
                <w:sz w:val="22"/>
                <w:szCs w:val="22"/>
                <w:u w:color="000000"/>
                <w14:textOutline w14:w="12700" w14:cap="flat" w14:cmpd="sng" w14:algn="ctr">
                  <w14:noFill/>
                  <w14:prstDash w14:val="solid"/>
                  <w14:miter w14:lim="400000"/>
                </w14:textOutline>
              </w:rPr>
              <w:t>Authorized Representative</w:t>
            </w:r>
            <w:r w:rsidR="00EB52B2" w:rsidRPr="008F24D0">
              <w:rPr>
                <w:rStyle w:val="Strong"/>
                <w:rFonts w:ascii="Aptos" w:hAnsi="Aptos" w:cs="Arial Unicode MS"/>
                <w:sz w:val="22"/>
                <w:szCs w:val="22"/>
                <w:u w:color="000000"/>
                <w14:textOutline w14:w="12700" w14:cap="flat" w14:cmpd="sng" w14:algn="ctr">
                  <w14:noFill/>
                  <w14:prstDash w14:val="solid"/>
                  <w14:miter w14:lim="400000"/>
                </w14:textOutline>
              </w:rPr>
              <w:t xml:space="preserve"> </w:t>
            </w:r>
          </w:p>
          <w:p w14:paraId="732B9E11" w14:textId="77777777" w:rsidR="00093AD8" w:rsidRPr="008F24D0" w:rsidRDefault="00093AD8"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p>
          <w:p w14:paraId="54D825CF" w14:textId="0779A4D6" w:rsidR="00093AD8" w:rsidRPr="008F24D0" w:rsidRDefault="00093AD8"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p>
        </w:tc>
        <w:tc>
          <w:tcPr>
            <w:tcW w:w="4945" w:type="dxa"/>
          </w:tcPr>
          <w:p w14:paraId="341EDD56" w14:textId="09188C22" w:rsidR="00EB52B2" w:rsidRPr="008F24D0" w:rsidRDefault="00EB52B2"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Name</w:t>
            </w:r>
            <w:r w:rsidR="00093AD8"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w:t>
            </w:r>
          </w:p>
          <w:p w14:paraId="1F1DEE42" w14:textId="77777777" w:rsidR="00EB52B2" w:rsidRPr="008F24D0" w:rsidRDefault="00EB52B2"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Title:</w:t>
            </w:r>
          </w:p>
          <w:p w14:paraId="5A4A0E6D" w14:textId="77777777" w:rsidR="00EB52B2" w:rsidRPr="008F24D0" w:rsidRDefault="00EB52B2" w:rsidP="00EB52B2">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E-mail:</w:t>
            </w:r>
          </w:p>
          <w:p w14:paraId="032F548A" w14:textId="34E27472" w:rsidR="00093AD8" w:rsidRPr="008F24D0" w:rsidRDefault="00EB52B2" w:rsidP="002C7979">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s="Arial Unicode MS"/>
                <w:sz w:val="22"/>
                <w:szCs w:val="22"/>
                <w:u w:color="000000"/>
                <w14:textOutline w14:w="12700" w14:cap="flat" w14:cmpd="sng" w14:algn="ctr">
                  <w14:noFill/>
                  <w14:prstDash w14:val="solid"/>
                  <w14:miter w14:lim="400000"/>
                </w14:textOutline>
              </w:rPr>
            </w:pPr>
            <w:r w:rsidRPr="008F24D0">
              <w:rPr>
                <w:rStyle w:val="Strong"/>
                <w:rFonts w:ascii="Aptos" w:hAnsi="Aptos" w:cs="Arial Unicode MS"/>
                <w:b w:val="0"/>
                <w:bCs w:val="0"/>
                <w:sz w:val="22"/>
                <w:szCs w:val="22"/>
                <w:u w:color="000000"/>
                <w14:textOutline w14:w="12700" w14:cap="flat" w14:cmpd="sng" w14:algn="ctr">
                  <w14:noFill/>
                  <w14:prstDash w14:val="solid"/>
                  <w14:miter w14:lim="400000"/>
                </w14:textOutline>
              </w:rPr>
              <w:t>Telephone</w:t>
            </w:r>
            <w:r w:rsidRPr="008F24D0">
              <w:rPr>
                <w:rStyle w:val="Strong"/>
                <w:rFonts w:ascii="Aptos" w:hAnsi="Aptos" w:cs="Arial Unicode MS"/>
                <w:sz w:val="22"/>
                <w:szCs w:val="22"/>
                <w:u w:color="000000"/>
                <w14:textOutline w14:w="12700" w14:cap="flat" w14:cmpd="sng" w14:algn="ctr">
                  <w14:noFill/>
                  <w14:prstDash w14:val="solid"/>
                  <w14:miter w14:lim="400000"/>
                </w14:textOutline>
              </w:rPr>
              <w:t>:</w:t>
            </w:r>
          </w:p>
        </w:tc>
      </w:tr>
    </w:tbl>
    <w:p w14:paraId="36251115" w14:textId="77777777" w:rsidR="00965E63" w:rsidRPr="008F24D0" w:rsidRDefault="00965E63" w:rsidP="00965E63">
      <w:pPr>
        <w:pStyle w:val="Body"/>
        <w:rPr>
          <w:rStyle w:val="Strong"/>
          <w:rFonts w:ascii="Aptos" w:hAnsi="Aptos"/>
          <w:color w:val="auto"/>
        </w:rPr>
      </w:pPr>
    </w:p>
    <w:p w14:paraId="07A791EB" w14:textId="172B083D" w:rsidR="00965E63" w:rsidRPr="008F24D0" w:rsidRDefault="00EB52B2" w:rsidP="00965E63">
      <w:pPr>
        <w:pStyle w:val="Body"/>
        <w:rPr>
          <w:rStyle w:val="Strong"/>
          <w:rFonts w:ascii="Aptos" w:hAnsi="Aptos"/>
          <w:color w:val="auto"/>
          <w:sz w:val="22"/>
          <w:szCs w:val="22"/>
        </w:rPr>
      </w:pPr>
      <w:r w:rsidRPr="008F24D0">
        <w:rPr>
          <w:rStyle w:val="Strong"/>
          <w:rFonts w:ascii="Aptos" w:hAnsi="Aptos"/>
          <w:color w:val="auto"/>
          <w:sz w:val="22"/>
          <w:szCs w:val="22"/>
        </w:rPr>
        <w:t>Summary</w:t>
      </w:r>
      <w:r w:rsidR="0036542D" w:rsidRPr="008F24D0">
        <w:rPr>
          <w:rStyle w:val="Strong"/>
          <w:rFonts w:ascii="Aptos" w:hAnsi="Aptos"/>
          <w:color w:val="auto"/>
          <w:sz w:val="22"/>
          <w:szCs w:val="22"/>
        </w:rPr>
        <w:t>*</w:t>
      </w:r>
      <w:r w:rsidRPr="008F24D0">
        <w:rPr>
          <w:rStyle w:val="Strong"/>
          <w:rFonts w:ascii="Aptos" w:hAnsi="Aptos"/>
          <w:color w:val="auto"/>
          <w:sz w:val="22"/>
          <w:szCs w:val="22"/>
        </w:rPr>
        <w:t xml:space="preserve"> </w:t>
      </w:r>
    </w:p>
    <w:tbl>
      <w:tblPr>
        <w:tblStyle w:val="TableGrid"/>
        <w:tblW w:w="0" w:type="auto"/>
        <w:tblLook w:val="04A0" w:firstRow="1" w:lastRow="0" w:firstColumn="1" w:lastColumn="0" w:noHBand="0" w:noVBand="1"/>
      </w:tblPr>
      <w:tblGrid>
        <w:gridCol w:w="4405"/>
        <w:gridCol w:w="4945"/>
      </w:tblGrid>
      <w:tr w:rsidR="00D10AF3" w:rsidRPr="008F24D0" w14:paraId="018F73CB" w14:textId="77777777" w:rsidTr="00C24CF7">
        <w:tc>
          <w:tcPr>
            <w:tcW w:w="4405" w:type="dxa"/>
          </w:tcPr>
          <w:p w14:paraId="1B2584FD" w14:textId="605A9B71" w:rsidR="00D10AF3" w:rsidRPr="008F24D0" w:rsidRDefault="00D62691" w:rsidP="00D10AF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olor w:val="auto"/>
                <w:sz w:val="22"/>
                <w:szCs w:val="22"/>
              </w:rPr>
            </w:pPr>
            <w:r w:rsidRPr="008F24D0">
              <w:rPr>
                <w:rStyle w:val="Strong"/>
                <w:rFonts w:ascii="Aptos" w:hAnsi="Aptos"/>
                <w:color w:val="auto"/>
                <w:sz w:val="22"/>
                <w:szCs w:val="22"/>
              </w:rPr>
              <w:t xml:space="preserve">The </w:t>
            </w:r>
            <w:r w:rsidR="00032BD1" w:rsidRPr="008F24D0">
              <w:rPr>
                <w:rStyle w:val="Strong"/>
                <w:rFonts w:ascii="Aptos" w:hAnsi="Aptos"/>
                <w:color w:val="auto"/>
                <w:sz w:val="22"/>
                <w:szCs w:val="22"/>
              </w:rPr>
              <w:t>Project</w:t>
            </w:r>
            <w:r w:rsidRPr="008F24D0">
              <w:rPr>
                <w:rStyle w:val="Strong"/>
                <w:rFonts w:ascii="Aptos" w:hAnsi="Aptos"/>
                <w:color w:val="auto"/>
                <w:sz w:val="22"/>
                <w:szCs w:val="22"/>
              </w:rPr>
              <w:t xml:space="preserve"> </w:t>
            </w:r>
          </w:p>
        </w:tc>
        <w:tc>
          <w:tcPr>
            <w:tcW w:w="4945" w:type="dxa"/>
          </w:tcPr>
          <w:p w14:paraId="096BA46C" w14:textId="1A38A678" w:rsidR="00D10AF3" w:rsidRPr="008F24D0" w:rsidRDefault="00032BD1" w:rsidP="00D10AF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b w:val="0"/>
                <w:bCs w:val="0"/>
                <w:color w:val="auto"/>
                <w:sz w:val="22"/>
                <w:szCs w:val="22"/>
              </w:rPr>
            </w:pPr>
            <w:r w:rsidRPr="008F24D0">
              <w:rPr>
                <w:rStyle w:val="Strong"/>
                <w:rFonts w:ascii="Aptos" w:hAnsi="Aptos"/>
                <w:b w:val="0"/>
                <w:bCs w:val="0"/>
                <w:color w:val="auto"/>
                <w:sz w:val="22"/>
                <w:szCs w:val="22"/>
              </w:rPr>
              <w:t xml:space="preserve">See </w:t>
            </w:r>
            <w:r w:rsidR="00D62691" w:rsidRPr="008F24D0">
              <w:rPr>
                <w:rStyle w:val="Strong"/>
                <w:rFonts w:ascii="Aptos" w:hAnsi="Aptos"/>
                <w:b w:val="0"/>
                <w:bCs w:val="0"/>
                <w:color w:val="auto"/>
                <w:sz w:val="22"/>
                <w:szCs w:val="22"/>
              </w:rPr>
              <w:t xml:space="preserve">Section </w:t>
            </w:r>
            <w:r w:rsidRPr="008F24D0">
              <w:rPr>
                <w:rStyle w:val="Strong"/>
                <w:rFonts w:ascii="Aptos" w:hAnsi="Aptos"/>
                <w:b w:val="0"/>
                <w:bCs w:val="0"/>
                <w:color w:val="auto"/>
                <w:sz w:val="22"/>
                <w:szCs w:val="22"/>
              </w:rPr>
              <w:t xml:space="preserve">A: </w:t>
            </w:r>
            <w:r w:rsidR="00D62691" w:rsidRPr="008F24D0">
              <w:rPr>
                <w:rStyle w:val="Strong"/>
                <w:rFonts w:ascii="Aptos" w:hAnsi="Aptos"/>
                <w:b w:val="0"/>
                <w:bCs w:val="0"/>
                <w:color w:val="auto"/>
                <w:sz w:val="22"/>
                <w:szCs w:val="22"/>
              </w:rPr>
              <w:t xml:space="preserve">The </w:t>
            </w:r>
            <w:r w:rsidRPr="008F24D0">
              <w:rPr>
                <w:rStyle w:val="Strong"/>
                <w:rFonts w:ascii="Aptos" w:hAnsi="Aptos"/>
                <w:b w:val="0"/>
                <w:bCs w:val="0"/>
                <w:color w:val="auto"/>
                <w:sz w:val="22"/>
                <w:szCs w:val="22"/>
              </w:rPr>
              <w:t>Project</w:t>
            </w:r>
          </w:p>
        </w:tc>
      </w:tr>
      <w:tr w:rsidR="00093AD8" w:rsidRPr="008F24D0" w14:paraId="36751A4B" w14:textId="77777777" w:rsidTr="00C24CF7">
        <w:tc>
          <w:tcPr>
            <w:tcW w:w="4405" w:type="dxa"/>
          </w:tcPr>
          <w:p w14:paraId="0C9197D9" w14:textId="12970D63" w:rsidR="00093AD8" w:rsidRPr="008F24D0" w:rsidRDefault="00AA318C" w:rsidP="00D10AF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olor w:val="auto"/>
                <w:sz w:val="22"/>
                <w:szCs w:val="22"/>
              </w:rPr>
            </w:pPr>
            <w:r w:rsidRPr="008F24D0">
              <w:rPr>
                <w:rStyle w:val="Strong"/>
                <w:rFonts w:ascii="Aptos" w:hAnsi="Aptos"/>
                <w:color w:val="auto"/>
                <w:sz w:val="22"/>
                <w:szCs w:val="22"/>
              </w:rPr>
              <w:t>Food Distribution Schedule</w:t>
            </w:r>
          </w:p>
        </w:tc>
        <w:tc>
          <w:tcPr>
            <w:tcW w:w="4945" w:type="dxa"/>
          </w:tcPr>
          <w:p w14:paraId="487B1F85" w14:textId="4D711466" w:rsidR="00093AD8" w:rsidRPr="008F24D0" w:rsidRDefault="00AA318C" w:rsidP="00D10AF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b w:val="0"/>
                <w:bCs w:val="0"/>
                <w:color w:val="auto"/>
                <w:sz w:val="22"/>
                <w:szCs w:val="22"/>
              </w:rPr>
            </w:pPr>
            <w:r w:rsidRPr="008F24D0">
              <w:rPr>
                <w:rStyle w:val="Strong"/>
                <w:rFonts w:ascii="Aptos" w:hAnsi="Aptos"/>
                <w:b w:val="0"/>
                <w:bCs w:val="0"/>
                <w:sz w:val="22"/>
                <w:szCs w:val="22"/>
              </w:rPr>
              <w:t>N/A or See Section B</w:t>
            </w:r>
          </w:p>
        </w:tc>
      </w:tr>
      <w:tr w:rsidR="00032BD1" w:rsidRPr="008F24D0" w14:paraId="1781CCE1" w14:textId="77777777" w:rsidTr="00C24CF7">
        <w:tc>
          <w:tcPr>
            <w:tcW w:w="4405" w:type="dxa"/>
          </w:tcPr>
          <w:p w14:paraId="678D81BC" w14:textId="27C29FD1" w:rsidR="00032BD1" w:rsidRPr="008F24D0" w:rsidRDefault="00032BD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sz w:val="22"/>
                <w:szCs w:val="22"/>
              </w:rPr>
            </w:pPr>
            <w:r w:rsidRPr="008F24D0">
              <w:rPr>
                <w:rStyle w:val="Strong"/>
                <w:rFonts w:ascii="Aptos" w:hAnsi="Aptos"/>
                <w:sz w:val="22"/>
                <w:szCs w:val="22"/>
              </w:rPr>
              <w:t>Payment Schedule</w:t>
            </w:r>
          </w:p>
        </w:tc>
        <w:tc>
          <w:tcPr>
            <w:tcW w:w="4945" w:type="dxa"/>
          </w:tcPr>
          <w:p w14:paraId="3AB6F27F" w14:textId="018D065E" w:rsidR="00032BD1" w:rsidRPr="008F24D0" w:rsidRDefault="00032BD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b w:val="0"/>
                <w:bCs w:val="0"/>
                <w:sz w:val="22"/>
                <w:szCs w:val="22"/>
              </w:rPr>
            </w:pPr>
            <w:r w:rsidRPr="008F24D0">
              <w:rPr>
                <w:rStyle w:val="Strong"/>
                <w:rFonts w:ascii="Aptos" w:hAnsi="Aptos"/>
                <w:b w:val="0"/>
                <w:bCs w:val="0"/>
                <w:sz w:val="22"/>
                <w:szCs w:val="22"/>
              </w:rPr>
              <w:t xml:space="preserve">N/A or See </w:t>
            </w:r>
            <w:r w:rsidR="00D62691" w:rsidRPr="008F24D0">
              <w:rPr>
                <w:rStyle w:val="Strong"/>
                <w:rFonts w:ascii="Aptos" w:hAnsi="Aptos"/>
                <w:b w:val="0"/>
                <w:bCs w:val="0"/>
                <w:sz w:val="22"/>
                <w:szCs w:val="22"/>
              </w:rPr>
              <w:t>Section</w:t>
            </w:r>
            <w:r w:rsidRPr="008F24D0">
              <w:rPr>
                <w:rStyle w:val="Strong"/>
                <w:rFonts w:ascii="Aptos" w:hAnsi="Aptos"/>
                <w:b w:val="0"/>
                <w:bCs w:val="0"/>
                <w:sz w:val="22"/>
                <w:szCs w:val="22"/>
              </w:rPr>
              <w:t xml:space="preserve"> B</w:t>
            </w:r>
          </w:p>
        </w:tc>
      </w:tr>
      <w:tr w:rsidR="00032BD1" w:rsidRPr="008F24D0" w14:paraId="75996DA1" w14:textId="77777777" w:rsidTr="00C24CF7">
        <w:tc>
          <w:tcPr>
            <w:tcW w:w="4405" w:type="dxa"/>
          </w:tcPr>
          <w:p w14:paraId="011F77A7" w14:textId="0DC4B9E3" w:rsidR="00032BD1" w:rsidRPr="008F24D0" w:rsidRDefault="00032BD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sz w:val="22"/>
                <w:szCs w:val="22"/>
              </w:rPr>
            </w:pPr>
            <w:r w:rsidRPr="008F24D0">
              <w:rPr>
                <w:rStyle w:val="Strong"/>
                <w:rFonts w:ascii="Aptos" w:hAnsi="Aptos"/>
                <w:sz w:val="22"/>
                <w:szCs w:val="22"/>
              </w:rPr>
              <w:t xml:space="preserve">Maximum </w:t>
            </w:r>
            <w:r w:rsidR="00AA318C" w:rsidRPr="008F24D0">
              <w:rPr>
                <w:rStyle w:val="Strong"/>
                <w:rFonts w:ascii="Aptos" w:hAnsi="Aptos"/>
                <w:sz w:val="22"/>
                <w:szCs w:val="22"/>
              </w:rPr>
              <w:t xml:space="preserve">Allowable </w:t>
            </w:r>
            <w:r w:rsidR="00D62691" w:rsidRPr="008F24D0">
              <w:rPr>
                <w:rStyle w:val="Strong"/>
                <w:rFonts w:ascii="Aptos" w:hAnsi="Aptos"/>
                <w:sz w:val="22"/>
                <w:szCs w:val="22"/>
              </w:rPr>
              <w:t>Grant</w:t>
            </w:r>
            <w:r w:rsidR="00AA318C" w:rsidRPr="008F24D0">
              <w:rPr>
                <w:rStyle w:val="Strong"/>
                <w:rFonts w:ascii="Aptos" w:hAnsi="Aptos"/>
                <w:sz w:val="22"/>
                <w:szCs w:val="22"/>
              </w:rPr>
              <w:t xml:space="preserve"> Amount</w:t>
            </w:r>
          </w:p>
        </w:tc>
        <w:tc>
          <w:tcPr>
            <w:tcW w:w="4945" w:type="dxa"/>
          </w:tcPr>
          <w:p w14:paraId="2F3DEC27" w14:textId="7979A36C" w:rsidR="00032BD1" w:rsidRPr="008F24D0" w:rsidRDefault="00D6269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b w:val="0"/>
                <w:bCs w:val="0"/>
                <w:sz w:val="22"/>
                <w:szCs w:val="22"/>
              </w:rPr>
            </w:pPr>
            <w:r w:rsidRPr="008F24D0">
              <w:rPr>
                <w:rStyle w:val="Strong"/>
                <w:rFonts w:ascii="Aptos" w:hAnsi="Aptos"/>
                <w:b w:val="0"/>
                <w:bCs w:val="0"/>
                <w:sz w:val="22"/>
                <w:szCs w:val="22"/>
              </w:rPr>
              <w:t xml:space="preserve">(N/A if not filled in) </w:t>
            </w:r>
          </w:p>
        </w:tc>
      </w:tr>
      <w:tr w:rsidR="00032BD1" w:rsidRPr="008F24D0" w14:paraId="521A90C9" w14:textId="77777777" w:rsidTr="00C24CF7">
        <w:tc>
          <w:tcPr>
            <w:tcW w:w="4405" w:type="dxa"/>
          </w:tcPr>
          <w:p w14:paraId="7759DAD4" w14:textId="0520E292" w:rsidR="00032BD1" w:rsidRPr="008F24D0" w:rsidRDefault="00D6269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olor w:val="auto"/>
                <w:sz w:val="22"/>
                <w:szCs w:val="22"/>
              </w:rPr>
            </w:pPr>
            <w:r w:rsidRPr="008F24D0">
              <w:rPr>
                <w:rStyle w:val="Strong"/>
                <w:rFonts w:ascii="Aptos" w:hAnsi="Aptos"/>
              </w:rPr>
              <w:t xml:space="preserve">Fiscal Sponsorship Term </w:t>
            </w:r>
            <w:r w:rsidR="000C51D2" w:rsidRPr="008F24D0">
              <w:rPr>
                <w:rStyle w:val="Strong"/>
                <w:rFonts w:ascii="Aptos" w:hAnsi="Aptos"/>
              </w:rPr>
              <w:t xml:space="preserve"> </w:t>
            </w:r>
          </w:p>
        </w:tc>
        <w:tc>
          <w:tcPr>
            <w:tcW w:w="4945" w:type="dxa"/>
          </w:tcPr>
          <w:p w14:paraId="4D2CFE09" w14:textId="5F53082C" w:rsidR="00032BD1" w:rsidRPr="008F24D0" w:rsidRDefault="00D6269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olor w:val="auto"/>
                <w:sz w:val="22"/>
                <w:szCs w:val="22"/>
              </w:rPr>
            </w:pPr>
            <w:r w:rsidRPr="008F24D0">
              <w:rPr>
                <w:rStyle w:val="Strong"/>
                <w:rFonts w:ascii="Aptos" w:hAnsi="Aptos"/>
                <w:b w:val="0"/>
                <w:bCs w:val="0"/>
                <w:sz w:val="22"/>
                <w:szCs w:val="22"/>
              </w:rPr>
              <w:t xml:space="preserve">[start] – [end] </w:t>
            </w:r>
            <w:r w:rsidR="00F04D42" w:rsidRPr="008F24D0">
              <w:rPr>
                <w:rStyle w:val="Strong"/>
                <w:rFonts w:ascii="Aptos" w:hAnsi="Aptos"/>
                <w:b w:val="0"/>
                <w:bCs w:val="0"/>
                <w:sz w:val="22"/>
                <w:szCs w:val="22"/>
              </w:rPr>
              <w:t xml:space="preserve">OR See Section </w:t>
            </w:r>
            <w:r w:rsidR="004064AC" w:rsidRPr="008F24D0">
              <w:rPr>
                <w:rStyle w:val="Strong"/>
                <w:rFonts w:ascii="Aptos" w:hAnsi="Aptos"/>
                <w:b w:val="0"/>
                <w:bCs w:val="0"/>
                <w:sz w:val="22"/>
                <w:szCs w:val="22"/>
              </w:rPr>
              <w:t>5</w:t>
            </w:r>
          </w:p>
        </w:tc>
      </w:tr>
      <w:tr w:rsidR="00032BD1" w:rsidRPr="008F24D0" w14:paraId="08BB3865" w14:textId="77777777" w:rsidTr="00C24CF7">
        <w:tc>
          <w:tcPr>
            <w:tcW w:w="4405" w:type="dxa"/>
          </w:tcPr>
          <w:p w14:paraId="760D0481" w14:textId="602FAB1E" w:rsidR="00032BD1" w:rsidRPr="008F24D0" w:rsidRDefault="00D62691" w:rsidP="00D62691">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r w:rsidRPr="008F24D0">
              <w:rPr>
                <w:rFonts w:ascii="Aptos" w:hAnsi="Aptos"/>
                <w:b/>
                <w:bCs/>
                <w:sz w:val="22"/>
                <w:szCs w:val="22"/>
              </w:rPr>
              <w:t>R</w:t>
            </w:r>
            <w:r w:rsidRPr="008F24D0">
              <w:rPr>
                <w:rFonts w:ascii="Aptos" w:hAnsi="Aptos"/>
                <w:b/>
                <w:bCs/>
              </w:rPr>
              <w:t>eporting Requirements</w:t>
            </w:r>
          </w:p>
        </w:tc>
        <w:tc>
          <w:tcPr>
            <w:tcW w:w="4945" w:type="dxa"/>
          </w:tcPr>
          <w:p w14:paraId="6C72BCA0" w14:textId="563EEC23" w:rsidR="00032BD1" w:rsidRPr="008F24D0" w:rsidRDefault="00D6269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r w:rsidRPr="008F24D0">
              <w:rPr>
                <w:rFonts w:ascii="Aptos" w:hAnsi="Aptos"/>
                <w:sz w:val="22"/>
                <w:szCs w:val="22"/>
              </w:rPr>
              <w:t xml:space="preserve">See Section D </w:t>
            </w:r>
          </w:p>
        </w:tc>
      </w:tr>
      <w:tr w:rsidR="00032BD1" w:rsidRPr="008F24D0" w14:paraId="6EFE240B" w14:textId="77777777" w:rsidTr="00C24CF7">
        <w:tc>
          <w:tcPr>
            <w:tcW w:w="4405" w:type="dxa"/>
          </w:tcPr>
          <w:p w14:paraId="6EFE4AF4" w14:textId="690F4004" w:rsidR="00032BD1" w:rsidRPr="008F24D0" w:rsidRDefault="00032BD1" w:rsidP="00032BD1">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Arial Unicode MS"/>
                <w:sz w:val="22"/>
                <w:szCs w:val="22"/>
                <w:u w:color="000000"/>
                <w14:textOutline w14:w="12700" w14:cap="flat" w14:cmpd="sng" w14:algn="ctr">
                  <w14:noFill/>
                  <w14:prstDash w14:val="solid"/>
                  <w14:miter w14:lim="400000"/>
                </w14:textOutline>
              </w:rPr>
            </w:pPr>
          </w:p>
        </w:tc>
        <w:tc>
          <w:tcPr>
            <w:tcW w:w="4945" w:type="dxa"/>
          </w:tcPr>
          <w:p w14:paraId="2C8E6D26" w14:textId="3DCA2A7B" w:rsidR="00032BD1" w:rsidRPr="008F24D0" w:rsidRDefault="00032BD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032BD1" w:rsidRPr="008F24D0" w14:paraId="59E7385E" w14:textId="77777777" w:rsidTr="00C24CF7">
        <w:trPr>
          <w:trHeight w:val="107"/>
        </w:trPr>
        <w:tc>
          <w:tcPr>
            <w:tcW w:w="4405" w:type="dxa"/>
          </w:tcPr>
          <w:p w14:paraId="521996E9" w14:textId="0917C940" w:rsidR="00032BD1" w:rsidRPr="008F24D0" w:rsidRDefault="00032BD1" w:rsidP="00032BD1">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Arial Unicode MS"/>
                <w:sz w:val="22"/>
                <w:szCs w:val="22"/>
                <w:u w:color="000000"/>
                <w14:textOutline w14:w="12700" w14:cap="flat" w14:cmpd="sng" w14:algn="ctr">
                  <w14:noFill/>
                  <w14:prstDash w14:val="solid"/>
                  <w14:miter w14:lim="400000"/>
                </w14:textOutline>
              </w:rPr>
            </w:pPr>
          </w:p>
        </w:tc>
        <w:tc>
          <w:tcPr>
            <w:tcW w:w="4945" w:type="dxa"/>
          </w:tcPr>
          <w:p w14:paraId="3ABF59DD" w14:textId="66DCC04D" w:rsidR="00032BD1" w:rsidRPr="008F24D0" w:rsidRDefault="00032BD1" w:rsidP="00032BD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p>
        </w:tc>
      </w:tr>
    </w:tbl>
    <w:p w14:paraId="218E05A3" w14:textId="7A0664B0" w:rsidR="00E248E1" w:rsidRPr="008F24D0" w:rsidRDefault="00E248E1" w:rsidP="00965E63">
      <w:pPr>
        <w:pStyle w:val="Body"/>
        <w:rPr>
          <w:rStyle w:val="Strong"/>
          <w:rFonts w:ascii="Aptos" w:hAnsi="Aptos"/>
          <w:color w:val="auto"/>
          <w:sz w:val="22"/>
          <w:szCs w:val="22"/>
        </w:rPr>
      </w:pPr>
    </w:p>
    <w:tbl>
      <w:tblPr>
        <w:tblStyle w:val="TableGrid"/>
        <w:tblW w:w="0" w:type="auto"/>
        <w:tblLook w:val="04A0" w:firstRow="1" w:lastRow="0" w:firstColumn="1" w:lastColumn="0" w:noHBand="0" w:noVBand="1"/>
      </w:tblPr>
      <w:tblGrid>
        <w:gridCol w:w="4405"/>
        <w:gridCol w:w="4945"/>
      </w:tblGrid>
      <w:tr w:rsidR="006462CD" w:rsidRPr="008F24D0" w14:paraId="605EEDD9" w14:textId="77777777" w:rsidTr="00C24CF7">
        <w:tc>
          <w:tcPr>
            <w:tcW w:w="4405" w:type="dxa"/>
          </w:tcPr>
          <w:p w14:paraId="16083C55" w14:textId="323CED13" w:rsidR="006462CD" w:rsidRPr="008F24D0" w:rsidRDefault="00AA318C" w:rsidP="00965E6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olor w:val="auto"/>
                <w:sz w:val="22"/>
                <w:szCs w:val="22"/>
              </w:rPr>
            </w:pPr>
            <w:r w:rsidRPr="008F24D0">
              <w:rPr>
                <w:rStyle w:val="Strong"/>
                <w:rFonts w:ascii="Aptos" w:hAnsi="Aptos"/>
                <w:color w:val="auto"/>
                <w:sz w:val="22"/>
                <w:szCs w:val="22"/>
              </w:rPr>
              <w:t>Lead Agency</w:t>
            </w:r>
            <w:r w:rsidR="008E4952" w:rsidRPr="008F24D0">
              <w:rPr>
                <w:rStyle w:val="Strong"/>
                <w:rFonts w:ascii="Aptos" w:hAnsi="Aptos"/>
                <w:color w:val="auto"/>
                <w:sz w:val="22"/>
                <w:szCs w:val="22"/>
              </w:rPr>
              <w:t>/Lead Contractor</w:t>
            </w:r>
            <w:r w:rsidR="00D62691" w:rsidRPr="008F24D0">
              <w:rPr>
                <w:rStyle w:val="Strong"/>
                <w:rFonts w:ascii="Aptos" w:hAnsi="Aptos"/>
                <w:color w:val="auto"/>
                <w:sz w:val="22"/>
                <w:szCs w:val="22"/>
              </w:rPr>
              <w:t xml:space="preserve"> </w:t>
            </w:r>
            <w:r w:rsidR="006462CD" w:rsidRPr="008F24D0">
              <w:rPr>
                <w:rStyle w:val="Strong"/>
                <w:rFonts w:ascii="Aptos" w:hAnsi="Aptos"/>
                <w:color w:val="auto"/>
                <w:sz w:val="22"/>
                <w:szCs w:val="22"/>
              </w:rPr>
              <w:t>Approval Date:</w:t>
            </w:r>
          </w:p>
        </w:tc>
        <w:tc>
          <w:tcPr>
            <w:tcW w:w="4945" w:type="dxa"/>
          </w:tcPr>
          <w:p w14:paraId="54FF474B" w14:textId="73EAB489" w:rsidR="006462CD" w:rsidRPr="008F24D0" w:rsidRDefault="006462CD" w:rsidP="00965E63">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color w:val="auto"/>
                <w:sz w:val="22"/>
                <w:szCs w:val="22"/>
              </w:rPr>
            </w:pPr>
            <w:r w:rsidRPr="008F24D0">
              <w:rPr>
                <w:rStyle w:val="Strong"/>
                <w:rFonts w:ascii="Aptos" w:hAnsi="Aptos"/>
                <w:color w:val="auto"/>
                <w:sz w:val="22"/>
                <w:szCs w:val="22"/>
              </w:rPr>
              <w:t xml:space="preserve">[Enter date approved]  </w:t>
            </w:r>
          </w:p>
        </w:tc>
      </w:tr>
    </w:tbl>
    <w:p w14:paraId="65C6D3BC" w14:textId="2CCBBE32" w:rsidR="00E248E1" w:rsidRPr="008F24D0" w:rsidRDefault="00943F4A" w:rsidP="00943F4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rPr>
      </w:pPr>
      <w:r w:rsidRPr="008F24D0">
        <w:rPr>
          <w:rStyle w:val="Strong"/>
          <w:rFonts w:ascii="Aptos" w:hAnsi="Aptos"/>
        </w:rPr>
        <w:t>*</w:t>
      </w:r>
      <w:r w:rsidR="0036542D" w:rsidRPr="008F24D0">
        <w:rPr>
          <w:rStyle w:val="Strong"/>
          <w:rFonts w:ascii="Aptos" w:hAnsi="Aptos"/>
          <w:i/>
          <w:iCs/>
        </w:rPr>
        <w:t xml:space="preserve">Funding hereunder is subject </w:t>
      </w:r>
      <w:r w:rsidRPr="008F24D0">
        <w:rPr>
          <w:rStyle w:val="Strong"/>
          <w:rFonts w:ascii="Aptos" w:hAnsi="Aptos"/>
          <w:i/>
          <w:iCs/>
        </w:rPr>
        <w:t>to attached</w:t>
      </w:r>
      <w:r w:rsidR="0036542D" w:rsidRPr="008F24D0">
        <w:rPr>
          <w:rStyle w:val="Strong"/>
          <w:rFonts w:ascii="Aptos" w:hAnsi="Aptos"/>
          <w:i/>
          <w:iCs/>
        </w:rPr>
        <w:t xml:space="preserve"> </w:t>
      </w:r>
      <w:r w:rsidR="00D62691" w:rsidRPr="008F24D0">
        <w:rPr>
          <w:rStyle w:val="Strong"/>
          <w:rFonts w:ascii="Aptos" w:hAnsi="Aptos"/>
          <w:i/>
          <w:iCs/>
        </w:rPr>
        <w:t xml:space="preserve">Fiscal Sponsorship </w:t>
      </w:r>
      <w:r w:rsidR="0036542D" w:rsidRPr="008F24D0">
        <w:rPr>
          <w:rStyle w:val="Strong"/>
          <w:rFonts w:ascii="Aptos" w:hAnsi="Aptos"/>
          <w:i/>
          <w:iCs/>
        </w:rPr>
        <w:t>Agreement</w:t>
      </w:r>
      <w:r w:rsidRPr="008F24D0">
        <w:rPr>
          <w:rStyle w:val="Strong"/>
          <w:rFonts w:ascii="Aptos" w:hAnsi="Aptos"/>
          <w:i/>
          <w:iCs/>
        </w:rPr>
        <w:t>.</w:t>
      </w:r>
      <w:r w:rsidRPr="008F24D0">
        <w:rPr>
          <w:rStyle w:val="Strong"/>
          <w:rFonts w:ascii="Aptos" w:hAnsi="Aptos"/>
        </w:rPr>
        <w:t xml:space="preserve">  </w:t>
      </w:r>
    </w:p>
    <w:p w14:paraId="0A25E49D" w14:textId="77777777" w:rsidR="00943F4A" w:rsidRPr="008F24D0" w:rsidRDefault="00943F4A" w:rsidP="00943F4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rPr>
        <w:sectPr w:rsidR="00943F4A" w:rsidRPr="008F24D0" w:rsidSect="002C79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26"/>
        </w:sectPr>
      </w:pPr>
    </w:p>
    <w:p w14:paraId="0C2CA30E" w14:textId="537AF2B0" w:rsidR="00E7584F" w:rsidRPr="008F24D0" w:rsidRDefault="001E3B08" w:rsidP="00C11BDD">
      <w:pPr>
        <w:pStyle w:val="Body"/>
        <w:jc w:val="center"/>
        <w:rPr>
          <w:rFonts w:ascii="Aptos" w:hAnsi="Aptos"/>
          <w:b/>
          <w:bCs/>
          <w:u w:val="single"/>
        </w:rPr>
      </w:pPr>
      <w:bookmarkStart w:id="0" w:name="_Hlk166757709"/>
      <w:r w:rsidRPr="008F24D0">
        <w:rPr>
          <w:rFonts w:ascii="Aptos" w:hAnsi="Aptos"/>
          <w:b/>
          <w:bCs/>
          <w:u w:val="single"/>
        </w:rPr>
        <w:lastRenderedPageBreak/>
        <w:t xml:space="preserve">Section </w:t>
      </w:r>
      <w:r w:rsidR="00E7584F" w:rsidRPr="008F24D0">
        <w:rPr>
          <w:rFonts w:ascii="Aptos" w:hAnsi="Aptos"/>
          <w:b/>
          <w:bCs/>
          <w:u w:val="single"/>
        </w:rPr>
        <w:t>A: Project</w:t>
      </w:r>
      <w:r w:rsidR="006D0DF8" w:rsidRPr="008F24D0">
        <w:rPr>
          <w:rFonts w:ascii="Aptos" w:hAnsi="Aptos"/>
          <w:b/>
          <w:bCs/>
          <w:u w:val="single"/>
        </w:rPr>
        <w:t xml:space="preserve"> Description</w:t>
      </w:r>
    </w:p>
    <w:bookmarkEnd w:id="0"/>
    <w:p w14:paraId="70423A29" w14:textId="77777777" w:rsidR="00E7584F" w:rsidRPr="008F24D0" w:rsidRDefault="00E7584F" w:rsidP="00E7584F">
      <w:pPr>
        <w:pStyle w:val="Body"/>
        <w:ind w:left="4320" w:firstLine="720"/>
        <w:rPr>
          <w:rFonts w:ascii="Aptos" w:hAnsi="Aptos"/>
          <w:b/>
          <w:bCs/>
          <w:u w:val="single"/>
        </w:rPr>
      </w:pPr>
    </w:p>
    <w:p w14:paraId="2B6F2991" w14:textId="77777777" w:rsidR="001E3B08" w:rsidRPr="008F24D0" w:rsidRDefault="001E3B08" w:rsidP="00E7584F">
      <w:pPr>
        <w:pStyle w:val="Body"/>
        <w:ind w:left="4320" w:firstLine="720"/>
        <w:rPr>
          <w:rFonts w:ascii="Aptos" w:hAnsi="Aptos"/>
          <w:b/>
          <w:bCs/>
          <w:u w:val="single"/>
        </w:rPr>
      </w:pPr>
    </w:p>
    <w:p w14:paraId="2777FD32" w14:textId="58273BFD" w:rsidR="001E3B08" w:rsidRPr="008F24D0" w:rsidRDefault="001E3B08" w:rsidP="00C11BDD">
      <w:pPr>
        <w:pStyle w:val="Body"/>
        <w:jc w:val="center"/>
        <w:rPr>
          <w:rFonts w:ascii="Aptos" w:hAnsi="Aptos"/>
          <w:b/>
          <w:bCs/>
          <w:u w:val="single"/>
        </w:rPr>
        <w:sectPr w:rsidR="001E3B08" w:rsidRPr="008F24D0" w:rsidSect="002C7979">
          <w:headerReference w:type="first" r:id="rId17"/>
          <w:pgSz w:w="12240" w:h="15840"/>
          <w:pgMar w:top="1440" w:right="1080" w:bottom="1440" w:left="1080" w:header="720" w:footer="720" w:gutter="0"/>
          <w:cols w:space="720"/>
          <w:docGrid w:linePitch="326"/>
        </w:sectPr>
      </w:pPr>
      <w:r w:rsidRPr="008F24D0">
        <w:rPr>
          <w:rFonts w:ascii="Aptos" w:hAnsi="Aptos"/>
          <w:b/>
          <w:bCs/>
          <w:u w:val="single"/>
        </w:rPr>
        <w:t>INSERT FROM PROPOSA</w:t>
      </w:r>
      <w:r w:rsidR="00AA318C" w:rsidRPr="008F24D0">
        <w:rPr>
          <w:rFonts w:ascii="Aptos" w:hAnsi="Aptos"/>
          <w:b/>
          <w:bCs/>
          <w:u w:val="single"/>
        </w:rPr>
        <w:t>L OR ATTACH APPLICATION</w:t>
      </w:r>
    </w:p>
    <w:p w14:paraId="413927FA" w14:textId="1B129EAC" w:rsidR="00E7584F" w:rsidRPr="008F24D0" w:rsidRDefault="006D0DF8" w:rsidP="00C11BDD">
      <w:pPr>
        <w:pStyle w:val="Body"/>
        <w:jc w:val="center"/>
        <w:rPr>
          <w:rFonts w:ascii="Aptos" w:hAnsi="Aptos"/>
          <w:b/>
          <w:bCs/>
          <w:u w:val="single"/>
        </w:rPr>
      </w:pPr>
      <w:r w:rsidRPr="008F24D0">
        <w:rPr>
          <w:rFonts w:ascii="Aptos" w:hAnsi="Aptos"/>
          <w:b/>
          <w:bCs/>
          <w:u w:val="single"/>
        </w:rPr>
        <w:lastRenderedPageBreak/>
        <w:t>Section</w:t>
      </w:r>
      <w:r w:rsidR="00E7584F" w:rsidRPr="008F24D0">
        <w:rPr>
          <w:rFonts w:ascii="Aptos" w:hAnsi="Aptos"/>
          <w:b/>
          <w:bCs/>
          <w:u w:val="single"/>
        </w:rPr>
        <w:t xml:space="preserve"> B: </w:t>
      </w:r>
      <w:r w:rsidR="00AA318C" w:rsidRPr="008F24D0">
        <w:rPr>
          <w:rFonts w:ascii="Aptos" w:hAnsi="Aptos"/>
          <w:b/>
          <w:bCs/>
          <w:u w:val="single"/>
        </w:rPr>
        <w:t xml:space="preserve">Food Distribution, </w:t>
      </w:r>
      <w:r w:rsidR="00E7584F" w:rsidRPr="008F24D0">
        <w:rPr>
          <w:rFonts w:ascii="Aptos" w:hAnsi="Aptos"/>
          <w:b/>
          <w:bCs/>
          <w:u w:val="single"/>
        </w:rPr>
        <w:t>Invoicing</w:t>
      </w:r>
      <w:r w:rsidR="00AA318C" w:rsidRPr="008F24D0">
        <w:rPr>
          <w:rFonts w:ascii="Aptos" w:hAnsi="Aptos"/>
          <w:b/>
          <w:bCs/>
          <w:u w:val="single"/>
        </w:rPr>
        <w:t>,</w:t>
      </w:r>
      <w:r w:rsidR="00E7584F" w:rsidRPr="008F24D0">
        <w:rPr>
          <w:rFonts w:ascii="Aptos" w:hAnsi="Aptos"/>
          <w:b/>
          <w:bCs/>
          <w:u w:val="single"/>
        </w:rPr>
        <w:t xml:space="preserve"> and Payment Schedule</w:t>
      </w:r>
    </w:p>
    <w:p w14:paraId="55CF5083" w14:textId="77777777" w:rsidR="00E7584F" w:rsidRPr="008F24D0" w:rsidRDefault="00E7584F" w:rsidP="00E248E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smallCaps/>
        </w:rPr>
      </w:pPr>
    </w:p>
    <w:p w14:paraId="67213FB3" w14:textId="77777777" w:rsidR="00E7584F" w:rsidRPr="008F24D0" w:rsidRDefault="00E7584F" w:rsidP="00E248E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smallCaps/>
        </w:rPr>
      </w:pPr>
    </w:p>
    <w:p w14:paraId="5065356A" w14:textId="7BA8905A" w:rsidR="00000FDD" w:rsidRPr="008F24D0" w:rsidRDefault="00D62691" w:rsidP="00000FDD">
      <w:pPr>
        <w:rPr>
          <w:rFonts w:ascii="Aptos" w:hAnsi="Aptos"/>
          <w:color w:val="000000"/>
          <w:sz w:val="22"/>
          <w:szCs w:val="22"/>
        </w:rPr>
      </w:pPr>
      <w:r w:rsidRPr="008F24D0">
        <w:rPr>
          <w:rFonts w:ascii="Aptos" w:hAnsi="Aptos"/>
          <w:color w:val="000000"/>
          <w:sz w:val="22"/>
          <w:szCs w:val="22"/>
          <w:highlight w:val="yellow"/>
        </w:rPr>
        <w:t xml:space="preserve">[INSERT </w:t>
      </w:r>
      <w:r w:rsidR="00484B64" w:rsidRPr="008F24D0">
        <w:rPr>
          <w:rFonts w:ascii="Aptos" w:hAnsi="Aptos"/>
          <w:color w:val="000000"/>
          <w:sz w:val="22"/>
          <w:szCs w:val="22"/>
          <w:highlight w:val="yellow"/>
        </w:rPr>
        <w:t xml:space="preserve">DISTRIBUTION AND/OR </w:t>
      </w:r>
      <w:r w:rsidRPr="008F24D0">
        <w:rPr>
          <w:rFonts w:ascii="Aptos" w:hAnsi="Aptos"/>
          <w:color w:val="000000"/>
          <w:sz w:val="22"/>
          <w:szCs w:val="22"/>
          <w:highlight w:val="yellow"/>
        </w:rPr>
        <w:t xml:space="preserve">PAYMENT CADENCE HERE] </w:t>
      </w:r>
      <w:r w:rsidR="00484B64" w:rsidRPr="008F24D0">
        <w:rPr>
          <w:rFonts w:ascii="Aptos" w:hAnsi="Aptos"/>
          <w:color w:val="000000"/>
          <w:sz w:val="22"/>
          <w:szCs w:val="22"/>
          <w:highlight w:val="yellow"/>
        </w:rPr>
        <w:t>Include how reimbursements work.</w:t>
      </w:r>
      <w:r w:rsidRPr="008F24D0">
        <w:rPr>
          <w:rFonts w:ascii="Aptos" w:hAnsi="Aptos"/>
          <w:color w:val="000000"/>
          <w:sz w:val="22"/>
          <w:szCs w:val="22"/>
          <w:highlight w:val="yellow"/>
        </w:rPr>
        <w:t xml:space="preserve"> </w:t>
      </w:r>
      <w:r w:rsidR="00484B64" w:rsidRPr="008F24D0">
        <w:rPr>
          <w:rFonts w:ascii="Aptos" w:hAnsi="Aptos"/>
          <w:color w:val="000000"/>
          <w:sz w:val="22"/>
          <w:szCs w:val="22"/>
          <w:highlight w:val="yellow"/>
        </w:rPr>
        <w:t xml:space="preserve">Include </w:t>
      </w:r>
      <w:r w:rsidRPr="008F24D0">
        <w:rPr>
          <w:rFonts w:ascii="Aptos" w:hAnsi="Aptos"/>
          <w:color w:val="000000"/>
          <w:sz w:val="22"/>
          <w:szCs w:val="22"/>
          <w:highlight w:val="yellow"/>
        </w:rPr>
        <w:t>proposed budget and grant award to meet the budget</w:t>
      </w:r>
      <w:r w:rsidR="00484B64" w:rsidRPr="008F24D0">
        <w:rPr>
          <w:rFonts w:ascii="Aptos" w:hAnsi="Aptos"/>
          <w:color w:val="000000"/>
          <w:sz w:val="22"/>
          <w:szCs w:val="22"/>
          <w:highlight w:val="yellow"/>
        </w:rPr>
        <w:t>.</w:t>
      </w:r>
    </w:p>
    <w:p w14:paraId="0831D5DD" w14:textId="77777777" w:rsidR="008B420A" w:rsidRPr="008F24D0" w:rsidRDefault="008B420A" w:rsidP="00000FDD">
      <w:pPr>
        <w:rPr>
          <w:rFonts w:ascii="Aptos" w:hAnsi="Aptos"/>
          <w:color w:val="000000"/>
          <w:sz w:val="22"/>
          <w:szCs w:val="22"/>
        </w:rPr>
      </w:pPr>
    </w:p>
    <w:p w14:paraId="61547506" w14:textId="77777777" w:rsidR="00000FDD" w:rsidRPr="008F24D0" w:rsidRDefault="00000FDD" w:rsidP="00E248E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smallCaps/>
        </w:rPr>
      </w:pPr>
    </w:p>
    <w:p w14:paraId="5207FFF3" w14:textId="77777777" w:rsidR="00E7584F" w:rsidRPr="008F24D0" w:rsidRDefault="00E7584F" w:rsidP="00E248E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smallCaps/>
        </w:rPr>
      </w:pPr>
    </w:p>
    <w:p w14:paraId="6B4C1D33" w14:textId="77777777" w:rsidR="00D62691" w:rsidRPr="008F24D0" w:rsidRDefault="00D62691" w:rsidP="00E248E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smallCaps/>
        </w:rPr>
        <w:sectPr w:rsidR="00D62691" w:rsidRPr="008F24D0" w:rsidSect="00B46FFE">
          <w:pgSz w:w="12240" w:h="15840"/>
          <w:pgMar w:top="1440" w:right="1080" w:bottom="1440" w:left="1080" w:header="720" w:footer="720" w:gutter="0"/>
          <w:cols w:space="720"/>
          <w:docGrid w:linePitch="326"/>
        </w:sectPr>
      </w:pPr>
    </w:p>
    <w:p w14:paraId="620920B1" w14:textId="46A4520F" w:rsidR="00D62691" w:rsidRPr="008F24D0" w:rsidRDefault="00D62691" w:rsidP="00D62691">
      <w:pPr>
        <w:pStyle w:val="Body"/>
        <w:jc w:val="center"/>
        <w:rPr>
          <w:rFonts w:ascii="Aptos" w:hAnsi="Aptos"/>
          <w:b/>
          <w:bCs/>
          <w:u w:val="single"/>
        </w:rPr>
      </w:pPr>
      <w:r w:rsidRPr="008F24D0">
        <w:rPr>
          <w:rFonts w:ascii="Aptos" w:hAnsi="Aptos"/>
          <w:b/>
          <w:bCs/>
          <w:u w:val="single"/>
        </w:rPr>
        <w:lastRenderedPageBreak/>
        <w:t>Section C: Agreement Terms</w:t>
      </w:r>
    </w:p>
    <w:p w14:paraId="5BC48524" w14:textId="77777777" w:rsidR="00E7584F" w:rsidRPr="008F24D0" w:rsidRDefault="00E7584F" w:rsidP="00E248E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smallCaps/>
        </w:rPr>
      </w:pPr>
    </w:p>
    <w:p w14:paraId="37B942B1" w14:textId="77777777" w:rsidR="001A3619" w:rsidRPr="008F24D0" w:rsidRDefault="001A3619" w:rsidP="00766E5A">
      <w:pPr>
        <w:pBdr>
          <w:top w:val="none" w:sz="0" w:space="0" w:color="auto"/>
          <w:left w:val="none" w:sz="0" w:space="0" w:color="auto"/>
          <w:bottom w:val="none" w:sz="0" w:space="0" w:color="auto"/>
          <w:right w:val="none" w:sz="0" w:space="0" w:color="auto"/>
          <w:between w:val="none" w:sz="0" w:space="0" w:color="auto"/>
          <w:bar w:val="none" w:sz="0" w:color="auto"/>
        </w:pBdr>
        <w:rPr>
          <w:rStyle w:val="Strong"/>
          <w:rFonts w:ascii="Aptos" w:hAnsi="Aptos"/>
          <w:smallCaps/>
        </w:rPr>
      </w:pPr>
    </w:p>
    <w:p w14:paraId="55010658" w14:textId="490F8FE3" w:rsidR="003A337B" w:rsidRPr="008F24D0" w:rsidRDefault="003A337B" w:rsidP="003A337B">
      <w:pPr>
        <w:pStyle w:val="DWTNorm"/>
        <w:ind w:firstLine="0"/>
        <w:jc w:val="center"/>
        <w:rPr>
          <w:rFonts w:ascii="Aptos" w:hAnsi="Aptos"/>
          <w:b/>
          <w:bCs/>
          <w:smallCaps/>
          <w:color w:val="auto"/>
          <w:sz w:val="22"/>
          <w:szCs w:val="22"/>
        </w:rPr>
      </w:pPr>
      <w:r w:rsidRPr="008F24D0">
        <w:rPr>
          <w:rFonts w:ascii="Aptos" w:hAnsi="Aptos"/>
          <w:b/>
          <w:bCs/>
          <w:smallCaps/>
          <w:color w:val="auto"/>
          <w:sz w:val="22"/>
          <w:szCs w:val="22"/>
        </w:rPr>
        <w:t>Fiscal Sponsorship</w:t>
      </w:r>
      <w:r w:rsidR="00D62691" w:rsidRPr="008F24D0">
        <w:rPr>
          <w:rFonts w:ascii="Aptos" w:hAnsi="Aptos"/>
          <w:b/>
          <w:bCs/>
          <w:smallCaps/>
          <w:color w:val="auto"/>
          <w:sz w:val="22"/>
          <w:szCs w:val="22"/>
        </w:rPr>
        <w:t xml:space="preserve"> Agreement </w:t>
      </w:r>
    </w:p>
    <w:p w14:paraId="6EDC6624" w14:textId="55C8409C" w:rsidR="0004691D" w:rsidRPr="008F24D0" w:rsidRDefault="0036542D" w:rsidP="007531A8">
      <w:pPr>
        <w:pStyle w:val="DWTNorm"/>
        <w:jc w:val="both"/>
        <w:rPr>
          <w:rFonts w:ascii="Aptos" w:hAnsi="Aptos"/>
          <w:color w:val="auto"/>
          <w:sz w:val="22"/>
          <w:szCs w:val="22"/>
        </w:rPr>
      </w:pPr>
      <w:r w:rsidRPr="008F24D0">
        <w:rPr>
          <w:rFonts w:ascii="Aptos" w:hAnsi="Aptos"/>
          <w:smallCaps/>
          <w:color w:val="auto"/>
          <w:sz w:val="22"/>
          <w:szCs w:val="22"/>
        </w:rPr>
        <w:t xml:space="preserve">This </w:t>
      </w:r>
      <w:r w:rsidR="003A337B" w:rsidRPr="008F24D0">
        <w:rPr>
          <w:rFonts w:ascii="Aptos" w:hAnsi="Aptos"/>
          <w:smallCaps/>
          <w:color w:val="auto"/>
          <w:sz w:val="22"/>
          <w:szCs w:val="22"/>
        </w:rPr>
        <w:t xml:space="preserve">Fiscal </w:t>
      </w:r>
      <w:r w:rsidR="00D62691" w:rsidRPr="008F24D0">
        <w:rPr>
          <w:rFonts w:ascii="Aptos" w:hAnsi="Aptos"/>
          <w:smallCaps/>
          <w:color w:val="auto"/>
          <w:sz w:val="22"/>
          <w:szCs w:val="22"/>
        </w:rPr>
        <w:t>Sponsorship</w:t>
      </w:r>
      <w:r w:rsidR="003A337B" w:rsidRPr="008F24D0">
        <w:rPr>
          <w:rFonts w:ascii="Aptos" w:hAnsi="Aptos"/>
          <w:smallCaps/>
          <w:color w:val="auto"/>
          <w:sz w:val="22"/>
          <w:szCs w:val="22"/>
        </w:rPr>
        <w:t xml:space="preserve"> </w:t>
      </w:r>
      <w:r w:rsidR="00D62691" w:rsidRPr="008F24D0">
        <w:rPr>
          <w:rFonts w:ascii="Aptos" w:hAnsi="Aptos"/>
          <w:smallCaps/>
          <w:color w:val="auto"/>
          <w:sz w:val="22"/>
          <w:szCs w:val="22"/>
        </w:rPr>
        <w:t>Agreement</w:t>
      </w:r>
      <w:r w:rsidR="00925249" w:rsidRPr="008F24D0">
        <w:rPr>
          <w:rFonts w:ascii="Aptos" w:hAnsi="Aptos"/>
          <w:color w:val="auto"/>
          <w:sz w:val="22"/>
          <w:szCs w:val="22"/>
        </w:rPr>
        <w:t xml:space="preserve"> (</w:t>
      </w:r>
      <w:r w:rsidR="00506079" w:rsidRPr="008F24D0">
        <w:rPr>
          <w:rFonts w:ascii="Aptos" w:hAnsi="Aptos"/>
          <w:color w:val="auto"/>
          <w:sz w:val="22"/>
          <w:szCs w:val="22"/>
        </w:rPr>
        <w:t>referred to as the</w:t>
      </w:r>
      <w:r w:rsidR="00925249" w:rsidRPr="008F24D0">
        <w:rPr>
          <w:rFonts w:ascii="Aptos" w:hAnsi="Aptos"/>
          <w:color w:val="auto"/>
          <w:sz w:val="22"/>
          <w:szCs w:val="22"/>
        </w:rPr>
        <w:t xml:space="preserve"> “</w:t>
      </w:r>
      <w:r w:rsidR="00925249" w:rsidRPr="008F24D0">
        <w:rPr>
          <w:rFonts w:ascii="Aptos" w:hAnsi="Aptos"/>
          <w:b/>
          <w:bCs/>
          <w:color w:val="auto"/>
          <w:sz w:val="22"/>
          <w:szCs w:val="22"/>
        </w:rPr>
        <w:t>Agreement</w:t>
      </w:r>
      <w:r w:rsidR="00925249" w:rsidRPr="008F24D0">
        <w:rPr>
          <w:rFonts w:ascii="Aptos" w:hAnsi="Aptos"/>
          <w:color w:val="auto"/>
          <w:sz w:val="22"/>
          <w:szCs w:val="22"/>
        </w:rPr>
        <w:t xml:space="preserve">”) </w:t>
      </w:r>
      <w:r w:rsidR="003F4D0A" w:rsidRPr="008F24D0">
        <w:rPr>
          <w:rFonts w:ascii="Aptos" w:hAnsi="Aptos"/>
          <w:color w:val="auto"/>
          <w:sz w:val="22"/>
          <w:szCs w:val="22"/>
        </w:rPr>
        <w:t xml:space="preserve">is </w:t>
      </w:r>
      <w:r w:rsidR="00925249" w:rsidRPr="008F24D0">
        <w:rPr>
          <w:rFonts w:ascii="Aptos" w:hAnsi="Aptos"/>
          <w:color w:val="auto"/>
          <w:sz w:val="22"/>
          <w:szCs w:val="22"/>
        </w:rPr>
        <w:t xml:space="preserve">entered into by and </w:t>
      </w:r>
      <w:r w:rsidR="000B7F6F" w:rsidRPr="008F24D0">
        <w:rPr>
          <w:rFonts w:ascii="Aptos" w:hAnsi="Aptos"/>
          <w:color w:val="auto"/>
          <w:sz w:val="22"/>
          <w:szCs w:val="22"/>
        </w:rPr>
        <w:t xml:space="preserve">among </w:t>
      </w:r>
      <w:r w:rsidR="003A337B" w:rsidRPr="008F24D0">
        <w:rPr>
          <w:rFonts w:ascii="Aptos" w:hAnsi="Aptos"/>
          <w:color w:val="auto"/>
          <w:sz w:val="22"/>
          <w:szCs w:val="22"/>
        </w:rPr>
        <w:t>[__]</w:t>
      </w:r>
      <w:r w:rsidR="00613CE7" w:rsidRPr="008F24D0">
        <w:rPr>
          <w:rFonts w:ascii="Aptos" w:hAnsi="Aptos"/>
          <w:color w:val="auto"/>
          <w:sz w:val="22"/>
          <w:szCs w:val="22"/>
        </w:rPr>
        <w:t xml:space="preserve">, </w:t>
      </w:r>
      <w:r w:rsidR="003A337B" w:rsidRPr="008F24D0">
        <w:rPr>
          <w:rFonts w:ascii="Aptos" w:hAnsi="Aptos"/>
          <w:color w:val="auto"/>
          <w:sz w:val="22"/>
          <w:szCs w:val="22"/>
        </w:rPr>
        <w:t xml:space="preserve">a </w:t>
      </w:r>
      <w:r w:rsidR="00613CE7" w:rsidRPr="008F24D0">
        <w:rPr>
          <w:rFonts w:ascii="Aptos" w:hAnsi="Aptos"/>
          <w:color w:val="auto"/>
          <w:sz w:val="22"/>
          <w:szCs w:val="22"/>
        </w:rPr>
        <w:t>Washington nonprofit corporation</w:t>
      </w:r>
      <w:r w:rsidR="00B10FDD" w:rsidRPr="008F24D0">
        <w:rPr>
          <w:rFonts w:ascii="Aptos" w:hAnsi="Aptos"/>
          <w:color w:val="auto"/>
          <w:sz w:val="22"/>
          <w:szCs w:val="22"/>
        </w:rPr>
        <w:t xml:space="preserve"> (the “</w:t>
      </w:r>
      <w:r w:rsidR="003A337B" w:rsidRPr="008F24D0">
        <w:rPr>
          <w:rFonts w:ascii="Aptos" w:hAnsi="Aptos"/>
          <w:b/>
          <w:bCs/>
          <w:color w:val="auto"/>
          <w:sz w:val="22"/>
          <w:szCs w:val="22"/>
        </w:rPr>
        <w:t>Sponsor</w:t>
      </w:r>
      <w:r w:rsidR="00B10FDD" w:rsidRPr="008F24D0">
        <w:rPr>
          <w:rFonts w:ascii="Aptos" w:hAnsi="Aptos"/>
          <w:color w:val="auto"/>
          <w:sz w:val="22"/>
          <w:szCs w:val="22"/>
        </w:rPr>
        <w:t>”</w:t>
      </w:r>
      <w:r w:rsidR="001D5833" w:rsidRPr="008F24D0">
        <w:rPr>
          <w:rFonts w:ascii="Aptos" w:hAnsi="Aptos"/>
          <w:color w:val="auto"/>
          <w:sz w:val="22"/>
          <w:szCs w:val="22"/>
        </w:rPr>
        <w:t>)</w:t>
      </w:r>
      <w:r w:rsidR="00613CE7" w:rsidRPr="008F24D0">
        <w:rPr>
          <w:rFonts w:ascii="Aptos" w:hAnsi="Aptos"/>
          <w:color w:val="auto"/>
          <w:sz w:val="22"/>
          <w:szCs w:val="22"/>
        </w:rPr>
        <w:t>,</w:t>
      </w:r>
      <w:r w:rsidR="00423A81" w:rsidRPr="008F24D0">
        <w:rPr>
          <w:rFonts w:ascii="Aptos" w:hAnsi="Aptos"/>
          <w:color w:val="auto"/>
          <w:sz w:val="22"/>
          <w:szCs w:val="22"/>
        </w:rPr>
        <w:t xml:space="preserve"> </w:t>
      </w:r>
      <w:r w:rsidR="000B7F6F" w:rsidRPr="008F24D0">
        <w:rPr>
          <w:rFonts w:ascii="Aptos" w:hAnsi="Aptos"/>
          <w:color w:val="auto"/>
          <w:sz w:val="22"/>
          <w:szCs w:val="22"/>
        </w:rPr>
        <w:t>____________,  (the “</w:t>
      </w:r>
      <w:r w:rsidR="00E10AD3" w:rsidRPr="008F24D0">
        <w:rPr>
          <w:rFonts w:ascii="Aptos" w:hAnsi="Aptos"/>
          <w:b/>
          <w:bCs/>
          <w:color w:val="auto"/>
          <w:sz w:val="22"/>
          <w:szCs w:val="22"/>
        </w:rPr>
        <w:t>Lead</w:t>
      </w:r>
      <w:r w:rsidR="000B7F6F" w:rsidRPr="008F24D0">
        <w:rPr>
          <w:rFonts w:ascii="Aptos" w:hAnsi="Aptos"/>
          <w:color w:val="auto"/>
          <w:sz w:val="22"/>
          <w:szCs w:val="22"/>
        </w:rPr>
        <w:t xml:space="preserve"> </w:t>
      </w:r>
      <w:r w:rsidR="000B7F6F" w:rsidRPr="008F24D0">
        <w:rPr>
          <w:rFonts w:ascii="Aptos" w:hAnsi="Aptos"/>
          <w:b/>
          <w:bCs/>
          <w:color w:val="auto"/>
          <w:sz w:val="22"/>
          <w:szCs w:val="22"/>
        </w:rPr>
        <w:t>Agency</w:t>
      </w:r>
      <w:r w:rsidR="000B7F6F" w:rsidRPr="008F24D0">
        <w:rPr>
          <w:rFonts w:ascii="Aptos" w:hAnsi="Aptos"/>
          <w:color w:val="auto"/>
          <w:sz w:val="22"/>
          <w:szCs w:val="22"/>
        </w:rPr>
        <w:t xml:space="preserve">”), </w:t>
      </w:r>
      <w:r w:rsidR="00423A81" w:rsidRPr="008F24D0">
        <w:rPr>
          <w:rFonts w:ascii="Aptos" w:hAnsi="Aptos"/>
          <w:color w:val="auto"/>
          <w:sz w:val="22"/>
          <w:szCs w:val="22"/>
        </w:rPr>
        <w:t>and</w:t>
      </w:r>
      <w:r w:rsidR="002C518B" w:rsidRPr="008F24D0">
        <w:rPr>
          <w:rFonts w:ascii="Aptos" w:hAnsi="Aptos"/>
          <w:color w:val="auto"/>
          <w:sz w:val="22"/>
          <w:szCs w:val="22"/>
        </w:rPr>
        <w:t xml:space="preserve"> </w:t>
      </w:r>
      <w:r w:rsidR="009A47A3" w:rsidRPr="008F24D0">
        <w:rPr>
          <w:rFonts w:ascii="Aptos" w:hAnsi="Aptos"/>
          <w:color w:val="auto"/>
          <w:sz w:val="22"/>
          <w:szCs w:val="22"/>
        </w:rPr>
        <w:t xml:space="preserve">the </w:t>
      </w:r>
      <w:r w:rsidR="00B10FDD" w:rsidRPr="008F24D0">
        <w:rPr>
          <w:rFonts w:ascii="Aptos" w:hAnsi="Aptos"/>
          <w:color w:val="auto"/>
          <w:sz w:val="22"/>
          <w:szCs w:val="22"/>
        </w:rPr>
        <w:t>“</w:t>
      </w:r>
      <w:r w:rsidR="001D5833" w:rsidRPr="008F24D0">
        <w:rPr>
          <w:rFonts w:ascii="Aptos" w:hAnsi="Aptos"/>
          <w:b/>
          <w:bCs/>
          <w:color w:val="auto"/>
          <w:sz w:val="22"/>
          <w:szCs w:val="22"/>
        </w:rPr>
        <w:t>Sponsored Project</w:t>
      </w:r>
      <w:r w:rsidR="00B10FDD" w:rsidRPr="008F24D0">
        <w:rPr>
          <w:rFonts w:ascii="Aptos" w:hAnsi="Aptos"/>
          <w:color w:val="auto"/>
          <w:sz w:val="22"/>
          <w:szCs w:val="22"/>
        </w:rPr>
        <w:t>” listed on the Summary Page</w:t>
      </w:r>
      <w:r w:rsidR="00925249" w:rsidRPr="008F24D0">
        <w:rPr>
          <w:rFonts w:ascii="Aptos" w:hAnsi="Aptos"/>
          <w:color w:val="auto"/>
          <w:sz w:val="22"/>
          <w:szCs w:val="22"/>
        </w:rPr>
        <w:t xml:space="preserve"> (collectively, the “</w:t>
      </w:r>
      <w:r w:rsidR="00925249" w:rsidRPr="008F24D0">
        <w:rPr>
          <w:rFonts w:ascii="Aptos" w:hAnsi="Aptos"/>
          <w:b/>
          <w:bCs/>
          <w:color w:val="auto"/>
          <w:sz w:val="22"/>
          <w:szCs w:val="22"/>
        </w:rPr>
        <w:t>Parties</w:t>
      </w:r>
      <w:r w:rsidR="00925249" w:rsidRPr="008F24D0">
        <w:rPr>
          <w:rFonts w:ascii="Aptos" w:hAnsi="Aptos"/>
          <w:color w:val="auto"/>
          <w:sz w:val="22"/>
          <w:szCs w:val="22"/>
        </w:rPr>
        <w:t>,” and each, individually, a “</w:t>
      </w:r>
      <w:r w:rsidR="00925249" w:rsidRPr="008F24D0">
        <w:rPr>
          <w:rFonts w:ascii="Aptos" w:hAnsi="Aptos"/>
          <w:b/>
          <w:bCs/>
          <w:color w:val="auto"/>
          <w:sz w:val="22"/>
          <w:szCs w:val="22"/>
        </w:rPr>
        <w:t>Party</w:t>
      </w:r>
      <w:r w:rsidR="00925249" w:rsidRPr="008F24D0">
        <w:rPr>
          <w:rFonts w:ascii="Aptos" w:hAnsi="Aptos"/>
          <w:color w:val="auto"/>
          <w:sz w:val="22"/>
          <w:szCs w:val="22"/>
        </w:rPr>
        <w:t xml:space="preserve">”).  This Agreement shall be effective as of </w:t>
      </w:r>
      <w:r w:rsidR="001A1D46" w:rsidRPr="008F24D0">
        <w:rPr>
          <w:rFonts w:ascii="Aptos" w:hAnsi="Aptos"/>
          <w:color w:val="auto"/>
          <w:sz w:val="22"/>
          <w:szCs w:val="22"/>
        </w:rPr>
        <w:t xml:space="preserve">the date </w:t>
      </w:r>
      <w:r w:rsidR="00311339" w:rsidRPr="008F24D0">
        <w:rPr>
          <w:rFonts w:ascii="Aptos" w:hAnsi="Aptos"/>
          <w:color w:val="auto"/>
          <w:sz w:val="22"/>
          <w:szCs w:val="22"/>
        </w:rPr>
        <w:t xml:space="preserve">that the </w:t>
      </w:r>
      <w:r w:rsidR="00AA318C" w:rsidRPr="008F24D0">
        <w:rPr>
          <w:rFonts w:ascii="Aptos" w:hAnsi="Aptos"/>
          <w:color w:val="auto"/>
          <w:sz w:val="22"/>
          <w:szCs w:val="22"/>
        </w:rPr>
        <w:t>Lead Agency or Lead Contractor</w:t>
      </w:r>
      <w:r w:rsidR="00311339" w:rsidRPr="008F24D0">
        <w:rPr>
          <w:rFonts w:ascii="Aptos" w:hAnsi="Aptos"/>
          <w:color w:val="auto"/>
          <w:sz w:val="22"/>
          <w:szCs w:val="22"/>
        </w:rPr>
        <w:t xml:space="preserve"> approves </w:t>
      </w:r>
      <w:r w:rsidR="001D5833" w:rsidRPr="008F24D0">
        <w:rPr>
          <w:rFonts w:ascii="Aptos" w:hAnsi="Aptos"/>
          <w:color w:val="auto"/>
          <w:sz w:val="22"/>
          <w:szCs w:val="22"/>
        </w:rPr>
        <w:t xml:space="preserve">this Agreement </w:t>
      </w:r>
      <w:r w:rsidR="00925249" w:rsidRPr="008F24D0">
        <w:rPr>
          <w:rFonts w:ascii="Aptos" w:hAnsi="Aptos"/>
          <w:color w:val="auto"/>
          <w:sz w:val="22"/>
          <w:szCs w:val="22"/>
        </w:rPr>
        <w:t>(the “</w:t>
      </w:r>
      <w:r w:rsidR="00925249" w:rsidRPr="008F24D0">
        <w:rPr>
          <w:rFonts w:ascii="Aptos" w:hAnsi="Aptos"/>
          <w:b/>
          <w:bCs/>
          <w:color w:val="auto"/>
          <w:sz w:val="22"/>
          <w:szCs w:val="22"/>
        </w:rPr>
        <w:t>Effective</w:t>
      </w:r>
      <w:r w:rsidR="00925249" w:rsidRPr="008F24D0">
        <w:rPr>
          <w:rFonts w:ascii="Aptos" w:hAnsi="Aptos"/>
          <w:color w:val="auto"/>
          <w:sz w:val="22"/>
          <w:szCs w:val="22"/>
        </w:rPr>
        <w:t xml:space="preserve"> </w:t>
      </w:r>
      <w:r w:rsidR="00925249" w:rsidRPr="008F24D0">
        <w:rPr>
          <w:rFonts w:ascii="Aptos" w:hAnsi="Aptos"/>
          <w:b/>
          <w:bCs/>
          <w:color w:val="auto"/>
          <w:sz w:val="22"/>
          <w:szCs w:val="22"/>
        </w:rPr>
        <w:t>Date</w:t>
      </w:r>
      <w:r w:rsidR="00925249" w:rsidRPr="008F24D0">
        <w:rPr>
          <w:rFonts w:ascii="Aptos" w:hAnsi="Aptos"/>
          <w:color w:val="auto"/>
          <w:sz w:val="22"/>
          <w:szCs w:val="22"/>
        </w:rPr>
        <w:t>”).</w:t>
      </w:r>
    </w:p>
    <w:p w14:paraId="09B61546" w14:textId="5B5F2343" w:rsidR="00B10D7A" w:rsidRDefault="00B10D7A" w:rsidP="00B10D7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trong"/>
          <w:rFonts w:ascii="Aptos" w:hAnsi="Aptos"/>
          <w:smallCaps/>
        </w:rPr>
      </w:pPr>
      <w:r w:rsidRPr="008F24D0">
        <w:rPr>
          <w:rStyle w:val="Strong"/>
          <w:rFonts w:ascii="Aptos" w:hAnsi="Aptos"/>
          <w:smallCaps/>
        </w:rPr>
        <w:t>Background</w:t>
      </w:r>
    </w:p>
    <w:p w14:paraId="1974BFC9" w14:textId="77777777" w:rsidR="008F24D0" w:rsidRPr="008F24D0" w:rsidRDefault="008F24D0" w:rsidP="00B10D7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w:hAnsi="Aptos" w:cs="Arial Unicode MS"/>
          <w:b/>
          <w:bCs/>
          <w:smallCaps/>
          <w:u w:color="000000"/>
          <w14:textOutline w14:w="12700" w14:cap="flat" w14:cmpd="sng" w14:algn="ctr">
            <w14:noFill/>
            <w14:prstDash w14:val="solid"/>
            <w14:miter w14:lim="400000"/>
          </w14:textOutline>
        </w:rPr>
      </w:pPr>
    </w:p>
    <w:p w14:paraId="51971444" w14:textId="1E525C5E" w:rsidR="0008205F" w:rsidRPr="008F24D0" w:rsidRDefault="001D5833" w:rsidP="00242E2F">
      <w:pPr>
        <w:pStyle w:val="OutHead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ptos" w:hAnsi="Aptos"/>
          <w:sz w:val="22"/>
          <w:szCs w:val="22"/>
        </w:rPr>
      </w:pPr>
      <w:r w:rsidRPr="008F24D0">
        <w:rPr>
          <w:rFonts w:ascii="Aptos" w:hAnsi="Aptos"/>
          <w:color w:val="auto"/>
          <w:sz w:val="22"/>
          <w:szCs w:val="22"/>
        </w:rPr>
        <w:t xml:space="preserve">The Sponsor </w:t>
      </w:r>
      <w:r w:rsidR="00AE75A6" w:rsidRPr="008F24D0">
        <w:rPr>
          <w:rFonts w:ascii="Aptos" w:hAnsi="Aptos"/>
          <w:color w:val="auto"/>
          <w:sz w:val="22"/>
          <w:szCs w:val="22"/>
        </w:rPr>
        <w:t>is recog</w:t>
      </w:r>
      <w:r w:rsidR="00AE1914" w:rsidRPr="008F24D0">
        <w:rPr>
          <w:rFonts w:ascii="Aptos" w:hAnsi="Aptos"/>
          <w:color w:val="auto"/>
          <w:sz w:val="22"/>
          <w:szCs w:val="22"/>
        </w:rPr>
        <w:t xml:space="preserve">nized as tax-exempt under </w:t>
      </w:r>
      <w:r w:rsidR="00CD4AEF" w:rsidRPr="008F24D0">
        <w:rPr>
          <w:rFonts w:ascii="Aptos" w:hAnsi="Aptos"/>
          <w:sz w:val="22"/>
          <w:szCs w:val="22"/>
        </w:rPr>
        <w:t>section 501(c)(3) of the Internal Revenue Code of 1986, as amended (the “</w:t>
      </w:r>
      <w:r w:rsidR="00CD4AEF" w:rsidRPr="008F24D0">
        <w:rPr>
          <w:rFonts w:ascii="Aptos" w:hAnsi="Aptos"/>
          <w:b/>
          <w:bCs/>
          <w:sz w:val="22"/>
          <w:szCs w:val="22"/>
        </w:rPr>
        <w:t>Code</w:t>
      </w:r>
      <w:r w:rsidR="00CD4AEF" w:rsidRPr="008F24D0">
        <w:rPr>
          <w:rFonts w:ascii="Aptos" w:hAnsi="Aptos"/>
          <w:sz w:val="22"/>
          <w:szCs w:val="22"/>
        </w:rPr>
        <w:t>”)</w:t>
      </w:r>
      <w:r w:rsidR="00ED0973" w:rsidRPr="008F24D0">
        <w:rPr>
          <w:rFonts w:ascii="Aptos" w:hAnsi="Aptos"/>
          <w:sz w:val="22"/>
          <w:szCs w:val="22"/>
        </w:rPr>
        <w:t xml:space="preserve">. </w:t>
      </w:r>
      <w:r w:rsidR="0008205F" w:rsidRPr="008F24D0">
        <w:rPr>
          <w:rFonts w:ascii="Aptos" w:hAnsi="Aptos"/>
          <w:sz w:val="22"/>
          <w:szCs w:val="22"/>
        </w:rPr>
        <w:t xml:space="preserve">The Sponsor has been formed and, according to its bylaws, organized and operated exclusively for charitable, scientific, and educational purposes and fulfills its expressed mission to </w:t>
      </w:r>
      <w:r w:rsidR="0008205F" w:rsidRPr="008F24D0">
        <w:rPr>
          <w:rFonts w:ascii="Aptos" w:hAnsi="Aptos"/>
          <w:sz w:val="22"/>
          <w:szCs w:val="22"/>
          <w:highlight w:val="yellow"/>
        </w:rPr>
        <w:t>[enter mission</w:t>
      </w:r>
      <w:r w:rsidR="00526334" w:rsidRPr="008F24D0">
        <w:rPr>
          <w:rFonts w:ascii="Aptos" w:hAnsi="Aptos"/>
          <w:sz w:val="22"/>
          <w:szCs w:val="22"/>
          <w:highlight w:val="yellow"/>
        </w:rPr>
        <w:t>]</w:t>
      </w:r>
      <w:r w:rsidR="0008205F" w:rsidRPr="008F24D0">
        <w:rPr>
          <w:rFonts w:ascii="Aptos" w:hAnsi="Aptos"/>
          <w:sz w:val="22"/>
          <w:szCs w:val="22"/>
          <w:highlight w:val="yellow"/>
        </w:rPr>
        <w:t>.</w:t>
      </w:r>
      <w:r w:rsidR="0008205F" w:rsidRPr="008F24D0">
        <w:rPr>
          <w:rFonts w:ascii="Aptos" w:hAnsi="Aptos"/>
          <w:sz w:val="22"/>
          <w:szCs w:val="22"/>
        </w:rPr>
        <w:t xml:space="preserve"> </w:t>
      </w:r>
    </w:p>
    <w:p w14:paraId="5A9C6998" w14:textId="5CCC08DA" w:rsidR="00BD1C74" w:rsidRPr="008F24D0" w:rsidRDefault="008E4952" w:rsidP="00B10D7A">
      <w:pPr>
        <w:pStyle w:val="OutHead2"/>
        <w:numPr>
          <w:ilvl w:val="0"/>
          <w:numId w:val="2"/>
        </w:numPr>
        <w:jc w:val="both"/>
        <w:rPr>
          <w:rFonts w:ascii="Aptos" w:hAnsi="Aptos"/>
          <w:b/>
          <w:bCs/>
          <w:color w:val="auto"/>
          <w:sz w:val="22"/>
          <w:szCs w:val="22"/>
        </w:rPr>
      </w:pPr>
      <w:r w:rsidRPr="008F24D0">
        <w:rPr>
          <w:rFonts w:ascii="Aptos" w:hAnsi="Aptos"/>
          <w:color w:val="auto"/>
          <w:sz w:val="22"/>
          <w:szCs w:val="22"/>
        </w:rPr>
        <w:t xml:space="preserve">The </w:t>
      </w:r>
      <w:r w:rsidR="00092EF5" w:rsidRPr="008F24D0">
        <w:rPr>
          <w:rFonts w:ascii="Aptos" w:hAnsi="Aptos"/>
          <w:color w:val="auto"/>
          <w:sz w:val="22"/>
          <w:szCs w:val="22"/>
        </w:rPr>
        <w:t>Lead Agency</w:t>
      </w:r>
      <w:r w:rsidRPr="008F24D0">
        <w:rPr>
          <w:rFonts w:ascii="Aptos" w:hAnsi="Aptos"/>
          <w:color w:val="auto"/>
          <w:sz w:val="22"/>
          <w:szCs w:val="22"/>
        </w:rPr>
        <w:t xml:space="preserve"> </w:t>
      </w:r>
      <w:r w:rsidR="008F24D0" w:rsidRPr="008F24D0">
        <w:rPr>
          <w:rFonts w:ascii="Aptos" w:hAnsi="Aptos"/>
          <w:color w:val="auto"/>
          <w:sz w:val="22"/>
          <w:szCs w:val="22"/>
        </w:rPr>
        <w:t>administers</w:t>
      </w:r>
      <w:r w:rsidR="002F56DC" w:rsidRPr="008F24D0">
        <w:rPr>
          <w:rFonts w:ascii="Aptos" w:hAnsi="Aptos"/>
          <w:color w:val="auto"/>
          <w:sz w:val="22"/>
          <w:szCs w:val="22"/>
        </w:rPr>
        <w:t xml:space="preserve"> grants </w:t>
      </w:r>
      <w:r w:rsidR="001D5833" w:rsidRPr="008F24D0">
        <w:rPr>
          <w:rFonts w:ascii="Aptos" w:hAnsi="Aptos"/>
          <w:color w:val="auto"/>
          <w:sz w:val="22"/>
          <w:szCs w:val="22"/>
        </w:rPr>
        <w:t>for funding</w:t>
      </w:r>
      <w:r w:rsidR="002F56DC" w:rsidRPr="008F24D0">
        <w:rPr>
          <w:rFonts w:ascii="Aptos" w:hAnsi="Aptos"/>
          <w:color w:val="auto"/>
          <w:sz w:val="22"/>
          <w:szCs w:val="22"/>
        </w:rPr>
        <w:t xml:space="preserve"> and food</w:t>
      </w:r>
      <w:r w:rsidR="001D5833" w:rsidRPr="008F24D0">
        <w:rPr>
          <w:rFonts w:ascii="Aptos" w:hAnsi="Aptos"/>
          <w:color w:val="auto"/>
          <w:sz w:val="22"/>
          <w:szCs w:val="22"/>
        </w:rPr>
        <w:t xml:space="preserve"> under that ce</w:t>
      </w:r>
      <w:r w:rsidR="006E2DAB" w:rsidRPr="008F24D0">
        <w:rPr>
          <w:rFonts w:ascii="Aptos" w:hAnsi="Aptos"/>
          <w:color w:val="auto"/>
          <w:sz w:val="22"/>
          <w:szCs w:val="22"/>
        </w:rPr>
        <w:t xml:space="preserve">rtain </w:t>
      </w:r>
      <w:r w:rsidR="001D5833" w:rsidRPr="008F24D0">
        <w:rPr>
          <w:rFonts w:ascii="Aptos" w:hAnsi="Aptos"/>
          <w:color w:val="auto"/>
          <w:sz w:val="22"/>
          <w:szCs w:val="22"/>
        </w:rPr>
        <w:t>WSDA</w:t>
      </w:r>
      <w:r w:rsidR="003E6F9C" w:rsidRPr="008F24D0">
        <w:rPr>
          <w:rFonts w:ascii="Aptos" w:hAnsi="Aptos"/>
          <w:color w:val="auto"/>
          <w:sz w:val="22"/>
          <w:szCs w:val="22"/>
        </w:rPr>
        <w:t xml:space="preserve"> Grant number </w:t>
      </w:r>
      <w:r w:rsidR="001D5833" w:rsidRPr="008F24D0">
        <w:rPr>
          <w:rFonts w:ascii="Aptos" w:hAnsi="Aptos"/>
          <w:color w:val="auto"/>
          <w:sz w:val="22"/>
          <w:szCs w:val="22"/>
          <w:highlight w:val="yellow"/>
        </w:rPr>
        <w:t>[INSERT GRANT NUMBER</w:t>
      </w:r>
      <w:r w:rsidR="00BA79B3" w:rsidRPr="008F24D0">
        <w:rPr>
          <w:rFonts w:ascii="Aptos" w:hAnsi="Aptos"/>
          <w:color w:val="auto"/>
          <w:sz w:val="22"/>
          <w:szCs w:val="22"/>
          <w:highlight w:val="yellow"/>
        </w:rPr>
        <w:t xml:space="preserve"> IF AVAILABLE</w:t>
      </w:r>
      <w:r w:rsidR="000B7F6F" w:rsidRPr="008F24D0">
        <w:rPr>
          <w:rFonts w:ascii="Aptos" w:hAnsi="Aptos"/>
          <w:color w:val="auto"/>
          <w:sz w:val="22"/>
          <w:szCs w:val="22"/>
        </w:rPr>
        <w:t xml:space="preserve"> </w:t>
      </w:r>
      <w:r w:rsidR="001D5833" w:rsidRPr="008F24D0">
        <w:rPr>
          <w:rFonts w:ascii="Aptos" w:hAnsi="Aptos"/>
          <w:color w:val="auto"/>
          <w:sz w:val="22"/>
          <w:szCs w:val="22"/>
        </w:rPr>
        <w:t>]</w:t>
      </w:r>
      <w:r w:rsidR="003E6F9C" w:rsidRPr="008F24D0">
        <w:rPr>
          <w:rFonts w:ascii="Aptos" w:hAnsi="Aptos"/>
          <w:color w:val="auto"/>
          <w:sz w:val="22"/>
          <w:szCs w:val="22"/>
        </w:rPr>
        <w:t xml:space="preserve"> </w:t>
      </w:r>
      <w:r w:rsidR="00365BB4" w:rsidRPr="008F24D0">
        <w:rPr>
          <w:rFonts w:ascii="Aptos" w:hAnsi="Aptos"/>
          <w:color w:val="auto"/>
          <w:sz w:val="22"/>
          <w:szCs w:val="22"/>
        </w:rPr>
        <w:t>(as now and hereinafter amended, referred to as the “</w:t>
      </w:r>
      <w:r w:rsidR="001D5833" w:rsidRPr="008F24D0">
        <w:rPr>
          <w:rFonts w:ascii="Aptos" w:hAnsi="Aptos"/>
          <w:b/>
          <w:bCs/>
          <w:color w:val="auto"/>
          <w:sz w:val="22"/>
          <w:szCs w:val="22"/>
        </w:rPr>
        <w:t>WSDA</w:t>
      </w:r>
      <w:r w:rsidR="00365BB4" w:rsidRPr="008F24D0">
        <w:rPr>
          <w:rFonts w:ascii="Aptos" w:hAnsi="Aptos"/>
          <w:color w:val="auto"/>
          <w:sz w:val="22"/>
          <w:szCs w:val="22"/>
        </w:rPr>
        <w:t xml:space="preserve"> </w:t>
      </w:r>
      <w:r w:rsidR="00365BB4" w:rsidRPr="008F24D0">
        <w:rPr>
          <w:rFonts w:ascii="Aptos" w:hAnsi="Aptos"/>
          <w:b/>
          <w:bCs/>
          <w:color w:val="auto"/>
          <w:sz w:val="22"/>
          <w:szCs w:val="22"/>
        </w:rPr>
        <w:t>Grant</w:t>
      </w:r>
      <w:r w:rsidR="00365BB4" w:rsidRPr="008F24D0">
        <w:rPr>
          <w:rFonts w:ascii="Aptos" w:hAnsi="Aptos"/>
          <w:color w:val="auto"/>
          <w:sz w:val="22"/>
          <w:szCs w:val="22"/>
        </w:rPr>
        <w:t xml:space="preserve">”).  </w:t>
      </w:r>
      <w:r w:rsidR="00775574" w:rsidRPr="008F24D0">
        <w:rPr>
          <w:rFonts w:ascii="Aptos" w:hAnsi="Aptos"/>
          <w:color w:val="auto"/>
          <w:sz w:val="22"/>
          <w:szCs w:val="22"/>
        </w:rPr>
        <w:t>The Sponsor</w:t>
      </w:r>
      <w:r w:rsidR="008F24D0">
        <w:rPr>
          <w:rFonts w:ascii="Aptos" w:hAnsi="Aptos"/>
          <w:color w:val="auto"/>
          <w:sz w:val="22"/>
          <w:szCs w:val="22"/>
        </w:rPr>
        <w:t xml:space="preserve"> may be a Lead Agency or </w:t>
      </w:r>
      <w:r w:rsidR="00775574" w:rsidRPr="008F24D0">
        <w:rPr>
          <w:rFonts w:ascii="Aptos" w:hAnsi="Aptos"/>
          <w:color w:val="auto"/>
          <w:sz w:val="22"/>
          <w:szCs w:val="22"/>
        </w:rPr>
        <w:t>a Sub Agency</w:t>
      </w:r>
      <w:r w:rsidR="001E44FD" w:rsidRPr="008F24D0">
        <w:rPr>
          <w:rFonts w:ascii="Aptos" w:hAnsi="Aptos"/>
          <w:color w:val="auto"/>
          <w:sz w:val="22"/>
          <w:szCs w:val="22"/>
        </w:rPr>
        <w:t xml:space="preserve"> that has a separate agreement with the </w:t>
      </w:r>
      <w:r w:rsidR="00CC7BB3" w:rsidRPr="008F24D0">
        <w:rPr>
          <w:rFonts w:ascii="Aptos" w:hAnsi="Aptos"/>
          <w:color w:val="auto"/>
          <w:sz w:val="22"/>
          <w:szCs w:val="22"/>
        </w:rPr>
        <w:t>Lead Agency</w:t>
      </w:r>
      <w:r w:rsidR="00775574" w:rsidRPr="008F24D0">
        <w:rPr>
          <w:rFonts w:ascii="Aptos" w:hAnsi="Aptos"/>
          <w:color w:val="auto"/>
          <w:sz w:val="22"/>
          <w:szCs w:val="22"/>
        </w:rPr>
        <w:t xml:space="preserve"> under the WSDA Grant. </w:t>
      </w:r>
      <w:r w:rsidR="00526334" w:rsidRPr="008F24D0">
        <w:rPr>
          <w:rFonts w:ascii="Aptos" w:hAnsi="Aptos"/>
          <w:color w:val="auto"/>
          <w:sz w:val="22"/>
          <w:szCs w:val="22"/>
        </w:rPr>
        <w:t xml:space="preserve">The Sponsor works with other organizations through fiscal sponsorship to administer a portion of the WSDA Grant. </w:t>
      </w:r>
      <w:r w:rsidRPr="008F24D0">
        <w:rPr>
          <w:rFonts w:ascii="Aptos" w:hAnsi="Aptos"/>
          <w:color w:val="auto"/>
          <w:sz w:val="22"/>
          <w:szCs w:val="22"/>
        </w:rPr>
        <w:t xml:space="preserve">In addition to oversight of the flow of funds to the Sponsor, the </w:t>
      </w:r>
      <w:r w:rsidR="00E10AD3" w:rsidRPr="008F24D0">
        <w:rPr>
          <w:rFonts w:ascii="Aptos" w:hAnsi="Aptos"/>
          <w:color w:val="auto"/>
          <w:sz w:val="22"/>
          <w:szCs w:val="22"/>
        </w:rPr>
        <w:t>Lead</w:t>
      </w:r>
      <w:r w:rsidRPr="008F24D0">
        <w:rPr>
          <w:rFonts w:ascii="Aptos" w:hAnsi="Aptos"/>
          <w:color w:val="auto"/>
          <w:sz w:val="22"/>
          <w:szCs w:val="22"/>
        </w:rPr>
        <w:t xml:space="preserve"> Agency reports back to WSDA certain data and metrics to WSDA under the WSDA Grant.  </w:t>
      </w:r>
    </w:p>
    <w:p w14:paraId="3FBC83F0" w14:textId="6C91753D" w:rsidR="00DB3D94" w:rsidRPr="008F24D0" w:rsidRDefault="003770EF" w:rsidP="00B10D7A">
      <w:pPr>
        <w:pStyle w:val="OutHead2"/>
        <w:numPr>
          <w:ilvl w:val="0"/>
          <w:numId w:val="2"/>
        </w:numPr>
        <w:jc w:val="both"/>
        <w:rPr>
          <w:rFonts w:ascii="Aptos" w:hAnsi="Aptos"/>
          <w:b/>
          <w:bCs/>
          <w:color w:val="auto"/>
          <w:sz w:val="22"/>
          <w:szCs w:val="22"/>
        </w:rPr>
      </w:pPr>
      <w:r w:rsidRPr="008F24D0">
        <w:rPr>
          <w:rFonts w:ascii="Aptos" w:hAnsi="Aptos"/>
          <w:color w:val="auto"/>
          <w:sz w:val="22"/>
          <w:szCs w:val="22"/>
        </w:rPr>
        <w:t xml:space="preserve">The </w:t>
      </w:r>
      <w:r w:rsidR="001D5833" w:rsidRPr="008F24D0">
        <w:rPr>
          <w:rFonts w:ascii="Aptos" w:hAnsi="Aptos"/>
          <w:color w:val="auto"/>
          <w:sz w:val="22"/>
          <w:szCs w:val="22"/>
        </w:rPr>
        <w:t>Sponsored Project</w:t>
      </w:r>
      <w:r w:rsidR="00E35B59" w:rsidRPr="008F24D0">
        <w:rPr>
          <w:rFonts w:ascii="Aptos" w:hAnsi="Aptos"/>
          <w:color w:val="auto"/>
          <w:sz w:val="22"/>
          <w:szCs w:val="22"/>
        </w:rPr>
        <w:t xml:space="preserve">, whether an unincorporated association of individuals or an incorporated entity, </w:t>
      </w:r>
      <w:r w:rsidR="001D5833" w:rsidRPr="008F24D0">
        <w:rPr>
          <w:rFonts w:ascii="Aptos" w:hAnsi="Aptos"/>
          <w:color w:val="auto"/>
          <w:sz w:val="22"/>
          <w:szCs w:val="22"/>
        </w:rPr>
        <w:t xml:space="preserve">is undertaking the project described above at Section A, which </w:t>
      </w:r>
      <w:r w:rsidR="00526334" w:rsidRPr="008F24D0">
        <w:rPr>
          <w:rFonts w:ascii="Aptos" w:hAnsi="Aptos"/>
          <w:color w:val="auto"/>
          <w:sz w:val="22"/>
          <w:szCs w:val="22"/>
        </w:rPr>
        <w:t xml:space="preserve">has been reviewed </w:t>
      </w:r>
      <w:r w:rsidR="00404100" w:rsidRPr="008F24D0">
        <w:rPr>
          <w:rFonts w:ascii="Aptos" w:hAnsi="Aptos"/>
          <w:color w:val="auto"/>
          <w:sz w:val="22"/>
          <w:szCs w:val="22"/>
        </w:rPr>
        <w:t>by the Sponsor</w:t>
      </w:r>
      <w:r w:rsidR="00B51935" w:rsidRPr="008F24D0">
        <w:rPr>
          <w:rFonts w:ascii="Aptos" w:hAnsi="Aptos"/>
          <w:color w:val="auto"/>
          <w:sz w:val="22"/>
          <w:szCs w:val="22"/>
        </w:rPr>
        <w:t xml:space="preserve"> to be both </w:t>
      </w:r>
      <w:r w:rsidR="00526334" w:rsidRPr="008F24D0">
        <w:rPr>
          <w:rFonts w:ascii="Aptos" w:hAnsi="Aptos"/>
          <w:color w:val="auto"/>
          <w:sz w:val="22"/>
          <w:szCs w:val="22"/>
        </w:rPr>
        <w:t xml:space="preserve">in line with the </w:t>
      </w:r>
      <w:r w:rsidR="00B51935" w:rsidRPr="008F24D0">
        <w:rPr>
          <w:rFonts w:ascii="Aptos" w:hAnsi="Aptos"/>
          <w:color w:val="auto"/>
          <w:sz w:val="22"/>
          <w:szCs w:val="22"/>
        </w:rPr>
        <w:t xml:space="preserve">Sponsor’s charitable purposes and </w:t>
      </w:r>
      <w:r w:rsidR="00E35B59" w:rsidRPr="008F24D0">
        <w:rPr>
          <w:rFonts w:ascii="Aptos" w:hAnsi="Aptos"/>
          <w:color w:val="auto"/>
          <w:sz w:val="22"/>
          <w:szCs w:val="22"/>
        </w:rPr>
        <w:t xml:space="preserve">an </w:t>
      </w:r>
      <w:r w:rsidRPr="008F24D0">
        <w:rPr>
          <w:rFonts w:ascii="Aptos" w:hAnsi="Aptos"/>
          <w:color w:val="auto"/>
          <w:sz w:val="22"/>
          <w:szCs w:val="22"/>
        </w:rPr>
        <w:t xml:space="preserve">acceptable </w:t>
      </w:r>
      <w:r w:rsidR="001D5833" w:rsidRPr="008F24D0">
        <w:rPr>
          <w:rFonts w:ascii="Aptos" w:hAnsi="Aptos"/>
          <w:color w:val="auto"/>
          <w:sz w:val="22"/>
          <w:szCs w:val="22"/>
        </w:rPr>
        <w:t xml:space="preserve">project </w:t>
      </w:r>
      <w:r w:rsidR="003A7D06" w:rsidRPr="008F24D0">
        <w:rPr>
          <w:rFonts w:ascii="Aptos" w:hAnsi="Aptos"/>
          <w:color w:val="auto"/>
          <w:sz w:val="22"/>
          <w:szCs w:val="22"/>
        </w:rPr>
        <w:t xml:space="preserve">under the </w:t>
      </w:r>
      <w:r w:rsidR="001D5833" w:rsidRPr="008F24D0">
        <w:rPr>
          <w:rFonts w:ascii="Aptos" w:hAnsi="Aptos"/>
          <w:color w:val="auto"/>
          <w:sz w:val="22"/>
          <w:szCs w:val="22"/>
        </w:rPr>
        <w:t xml:space="preserve">WSDA </w:t>
      </w:r>
      <w:r w:rsidR="003A7D06" w:rsidRPr="008F24D0">
        <w:rPr>
          <w:rFonts w:ascii="Aptos" w:hAnsi="Aptos"/>
          <w:color w:val="auto"/>
          <w:sz w:val="22"/>
          <w:szCs w:val="22"/>
        </w:rPr>
        <w:t>Grant</w:t>
      </w:r>
      <w:r w:rsidR="00DF1E0A" w:rsidRPr="008F24D0">
        <w:rPr>
          <w:rFonts w:ascii="Aptos" w:hAnsi="Aptos"/>
          <w:color w:val="auto"/>
          <w:sz w:val="22"/>
          <w:szCs w:val="22"/>
        </w:rPr>
        <w:t xml:space="preserve"> (the “</w:t>
      </w:r>
      <w:r w:rsidR="00DF1E0A" w:rsidRPr="008F24D0">
        <w:rPr>
          <w:rFonts w:ascii="Aptos" w:hAnsi="Aptos"/>
          <w:b/>
          <w:bCs/>
          <w:color w:val="auto"/>
          <w:sz w:val="22"/>
          <w:szCs w:val="22"/>
        </w:rPr>
        <w:t>Project</w:t>
      </w:r>
      <w:r w:rsidR="00DF1E0A" w:rsidRPr="008F24D0">
        <w:rPr>
          <w:rFonts w:ascii="Aptos" w:hAnsi="Aptos"/>
          <w:color w:val="auto"/>
          <w:sz w:val="22"/>
          <w:szCs w:val="22"/>
        </w:rPr>
        <w:t>”)</w:t>
      </w:r>
      <w:r w:rsidR="004621C3" w:rsidRPr="008F24D0">
        <w:rPr>
          <w:rFonts w:ascii="Aptos" w:hAnsi="Aptos"/>
          <w:color w:val="auto"/>
          <w:sz w:val="22"/>
          <w:szCs w:val="22"/>
        </w:rPr>
        <w:t xml:space="preserve">.   </w:t>
      </w:r>
    </w:p>
    <w:p w14:paraId="7013A1E3" w14:textId="3810121D" w:rsidR="00B10D7A" w:rsidRPr="008F24D0" w:rsidRDefault="00DB3D94" w:rsidP="00B10D7A">
      <w:pPr>
        <w:pStyle w:val="OutHead2"/>
        <w:numPr>
          <w:ilvl w:val="0"/>
          <w:numId w:val="2"/>
        </w:numPr>
        <w:jc w:val="both"/>
        <w:rPr>
          <w:rFonts w:ascii="Aptos" w:hAnsi="Aptos"/>
          <w:color w:val="auto"/>
          <w:sz w:val="22"/>
          <w:szCs w:val="22"/>
        </w:rPr>
      </w:pPr>
      <w:r w:rsidRPr="008F24D0">
        <w:rPr>
          <w:rFonts w:ascii="Aptos" w:hAnsi="Aptos"/>
          <w:color w:val="auto"/>
          <w:sz w:val="22"/>
          <w:szCs w:val="22"/>
        </w:rPr>
        <w:t xml:space="preserve">The </w:t>
      </w:r>
      <w:r w:rsidR="001D5833" w:rsidRPr="008F24D0">
        <w:rPr>
          <w:rFonts w:ascii="Aptos" w:hAnsi="Aptos"/>
          <w:color w:val="auto"/>
          <w:sz w:val="22"/>
          <w:szCs w:val="22"/>
        </w:rPr>
        <w:t>Sponsored Project unders</w:t>
      </w:r>
      <w:r w:rsidR="00C24CF7" w:rsidRPr="008F24D0">
        <w:rPr>
          <w:rFonts w:ascii="Aptos" w:hAnsi="Aptos"/>
          <w:color w:val="auto"/>
          <w:sz w:val="22"/>
          <w:szCs w:val="22"/>
        </w:rPr>
        <w:t>t</w:t>
      </w:r>
      <w:r w:rsidR="001D5833" w:rsidRPr="008F24D0">
        <w:rPr>
          <w:rFonts w:ascii="Aptos" w:hAnsi="Aptos"/>
          <w:color w:val="auto"/>
          <w:sz w:val="22"/>
          <w:szCs w:val="22"/>
        </w:rPr>
        <w:t>ands that certain reporting requirements</w:t>
      </w:r>
      <w:r w:rsidR="00DF1E0A" w:rsidRPr="008F24D0">
        <w:rPr>
          <w:rFonts w:ascii="Aptos" w:hAnsi="Aptos"/>
          <w:color w:val="auto"/>
          <w:sz w:val="22"/>
          <w:szCs w:val="22"/>
        </w:rPr>
        <w:t xml:space="preserve">, </w:t>
      </w:r>
      <w:r w:rsidR="001D5833" w:rsidRPr="008F24D0">
        <w:rPr>
          <w:rFonts w:ascii="Aptos" w:hAnsi="Aptos"/>
          <w:color w:val="auto"/>
          <w:sz w:val="22"/>
          <w:szCs w:val="22"/>
        </w:rPr>
        <w:t xml:space="preserve">explained at Section D, below, are necessary for the Sponsor </w:t>
      </w:r>
      <w:r w:rsidR="008E4952" w:rsidRPr="008F24D0">
        <w:rPr>
          <w:rFonts w:ascii="Aptos" w:hAnsi="Aptos"/>
          <w:color w:val="auto"/>
          <w:sz w:val="22"/>
          <w:szCs w:val="22"/>
        </w:rPr>
        <w:t xml:space="preserve">and </w:t>
      </w:r>
      <w:r w:rsidR="00E10AD3" w:rsidRPr="008F24D0">
        <w:rPr>
          <w:rFonts w:ascii="Aptos" w:hAnsi="Aptos"/>
          <w:color w:val="auto"/>
          <w:sz w:val="22"/>
          <w:szCs w:val="22"/>
        </w:rPr>
        <w:t xml:space="preserve">Lead </w:t>
      </w:r>
      <w:r w:rsidR="008E4952" w:rsidRPr="008F24D0">
        <w:rPr>
          <w:rFonts w:ascii="Aptos" w:hAnsi="Aptos"/>
          <w:color w:val="auto"/>
          <w:sz w:val="22"/>
          <w:szCs w:val="22"/>
        </w:rPr>
        <w:t xml:space="preserve">Agency </w:t>
      </w:r>
      <w:r w:rsidR="001D5833" w:rsidRPr="008F24D0">
        <w:rPr>
          <w:rFonts w:ascii="Aptos" w:hAnsi="Aptos"/>
          <w:color w:val="auto"/>
          <w:sz w:val="22"/>
          <w:szCs w:val="22"/>
        </w:rPr>
        <w:t xml:space="preserve">to meet </w:t>
      </w:r>
      <w:r w:rsidR="008E4952" w:rsidRPr="008F24D0">
        <w:rPr>
          <w:rFonts w:ascii="Aptos" w:hAnsi="Aptos"/>
          <w:color w:val="auto"/>
          <w:sz w:val="22"/>
          <w:szCs w:val="22"/>
        </w:rPr>
        <w:t>their</w:t>
      </w:r>
      <w:r w:rsidR="001D5833" w:rsidRPr="008F24D0">
        <w:rPr>
          <w:rFonts w:ascii="Aptos" w:hAnsi="Aptos"/>
          <w:color w:val="auto"/>
          <w:sz w:val="22"/>
          <w:szCs w:val="22"/>
        </w:rPr>
        <w:t xml:space="preserve"> obligations under the WSDA Grant. Those requirements are an integral part of this Agreement, and a failure to follow them could result in loss of funding under this Agreement.   </w:t>
      </w:r>
    </w:p>
    <w:p w14:paraId="119C10A9" w14:textId="08757B73" w:rsidR="007531A8" w:rsidRPr="008F24D0" w:rsidRDefault="003F4D0A" w:rsidP="00172CC6">
      <w:pPr>
        <w:pStyle w:val="DWTNorm"/>
        <w:ind w:firstLine="0"/>
        <w:jc w:val="center"/>
        <w:rPr>
          <w:rStyle w:val="Strong"/>
          <w:rFonts w:ascii="Aptos" w:hAnsi="Aptos"/>
          <w:smallCaps/>
        </w:rPr>
      </w:pPr>
      <w:r w:rsidRPr="008F24D0">
        <w:rPr>
          <w:rStyle w:val="Strong"/>
          <w:rFonts w:ascii="Aptos" w:hAnsi="Aptos"/>
          <w:smallCaps/>
        </w:rPr>
        <w:t>Agreement</w:t>
      </w:r>
    </w:p>
    <w:p w14:paraId="09664D58" w14:textId="5BCB5CFA" w:rsidR="003F4D0A" w:rsidRPr="008F24D0" w:rsidRDefault="003F4D0A" w:rsidP="003F4D0A">
      <w:pPr>
        <w:pStyle w:val="DWTNorm"/>
        <w:rPr>
          <w:rFonts w:ascii="Aptos" w:hAnsi="Aptos"/>
          <w:sz w:val="22"/>
          <w:szCs w:val="22"/>
        </w:rPr>
      </w:pPr>
      <w:r w:rsidRPr="008F24D0">
        <w:rPr>
          <w:rStyle w:val="Strong"/>
          <w:rFonts w:ascii="Aptos" w:hAnsi="Aptos"/>
          <w:b w:val="0"/>
          <w:bCs w:val="0"/>
          <w:sz w:val="22"/>
          <w:szCs w:val="22"/>
        </w:rPr>
        <w:t xml:space="preserve">Given the background above, and for good and valuable consideration, the adequacy of which is hereby acknowledged, the Parties agree </w:t>
      </w:r>
      <w:r w:rsidR="00CE713F" w:rsidRPr="008F24D0">
        <w:rPr>
          <w:rStyle w:val="Strong"/>
          <w:rFonts w:ascii="Aptos" w:hAnsi="Aptos"/>
          <w:b w:val="0"/>
          <w:bCs w:val="0"/>
          <w:sz w:val="22"/>
          <w:szCs w:val="22"/>
        </w:rPr>
        <w:t xml:space="preserve">to the following terms and conditions. </w:t>
      </w:r>
    </w:p>
    <w:p w14:paraId="7BFEA072" w14:textId="4E8DE9E4" w:rsidR="00172CC6" w:rsidRPr="008F24D0" w:rsidRDefault="009540BB" w:rsidP="002F6AEB">
      <w:pPr>
        <w:pStyle w:val="OutHead2"/>
        <w:numPr>
          <w:ilvl w:val="1"/>
          <w:numId w:val="2"/>
        </w:numPr>
        <w:tabs>
          <w:tab w:val="clear" w:pos="1440"/>
          <w:tab w:val="left" w:pos="720"/>
        </w:tabs>
        <w:jc w:val="both"/>
        <w:rPr>
          <w:rFonts w:ascii="Aptos" w:hAnsi="Aptos"/>
          <w:color w:val="auto"/>
          <w:sz w:val="22"/>
          <w:szCs w:val="22"/>
        </w:rPr>
      </w:pPr>
      <w:r w:rsidRPr="008F24D0">
        <w:rPr>
          <w:rFonts w:ascii="Aptos" w:hAnsi="Aptos"/>
          <w:b/>
          <w:bCs/>
          <w:color w:val="auto"/>
          <w:sz w:val="22"/>
          <w:szCs w:val="22"/>
        </w:rPr>
        <w:t>Grant</w:t>
      </w:r>
      <w:r w:rsidR="00C44E89" w:rsidRPr="008F24D0">
        <w:rPr>
          <w:rFonts w:ascii="Aptos" w:hAnsi="Aptos"/>
          <w:b/>
          <w:bCs/>
          <w:color w:val="auto"/>
          <w:sz w:val="22"/>
          <w:szCs w:val="22"/>
        </w:rPr>
        <w:t xml:space="preserve">s for the Project; </w:t>
      </w:r>
      <w:r w:rsidR="00282199" w:rsidRPr="008F24D0">
        <w:rPr>
          <w:rFonts w:ascii="Aptos" w:hAnsi="Aptos"/>
          <w:b/>
          <w:bCs/>
          <w:color w:val="auto"/>
          <w:sz w:val="22"/>
          <w:szCs w:val="22"/>
        </w:rPr>
        <w:t>Inventory Distribution</w:t>
      </w:r>
      <w:r w:rsidR="00E90B88" w:rsidRPr="008F24D0">
        <w:rPr>
          <w:rFonts w:ascii="Aptos" w:hAnsi="Aptos"/>
          <w:b/>
          <w:bCs/>
          <w:color w:val="auto"/>
          <w:sz w:val="22"/>
          <w:szCs w:val="22"/>
        </w:rPr>
        <w:t>;</w:t>
      </w:r>
      <w:r w:rsidR="003559D4" w:rsidRPr="008F24D0">
        <w:rPr>
          <w:rFonts w:ascii="Aptos" w:hAnsi="Aptos"/>
          <w:b/>
          <w:bCs/>
          <w:color w:val="auto"/>
          <w:sz w:val="22"/>
          <w:szCs w:val="22"/>
        </w:rPr>
        <w:t xml:space="preserve"> </w:t>
      </w:r>
      <w:r w:rsidR="00C44E89" w:rsidRPr="008F24D0">
        <w:rPr>
          <w:rFonts w:ascii="Aptos" w:hAnsi="Aptos"/>
          <w:b/>
          <w:bCs/>
          <w:color w:val="auto"/>
          <w:sz w:val="22"/>
          <w:szCs w:val="22"/>
        </w:rPr>
        <w:t>Accounting and Record Keeping</w:t>
      </w:r>
      <w:r w:rsidR="00203C3D" w:rsidRPr="008F24D0">
        <w:rPr>
          <w:rFonts w:ascii="Aptos" w:hAnsi="Aptos"/>
          <w:color w:val="auto"/>
          <w:sz w:val="22"/>
          <w:szCs w:val="22"/>
        </w:rPr>
        <w:t>.</w:t>
      </w:r>
      <w:r w:rsidR="002B14F3" w:rsidRPr="008F24D0">
        <w:rPr>
          <w:rFonts w:ascii="Aptos" w:hAnsi="Aptos"/>
          <w:color w:val="auto"/>
          <w:sz w:val="22"/>
          <w:szCs w:val="22"/>
        </w:rPr>
        <w:t xml:space="preserve">  </w:t>
      </w:r>
      <w:r w:rsidR="00C44E89" w:rsidRPr="008F24D0">
        <w:rPr>
          <w:rFonts w:ascii="Aptos" w:hAnsi="Aptos"/>
          <w:color w:val="auto"/>
          <w:sz w:val="22"/>
          <w:szCs w:val="22"/>
        </w:rPr>
        <w:t>The Sponsor</w:t>
      </w:r>
      <w:r w:rsidRPr="008F24D0">
        <w:rPr>
          <w:rFonts w:ascii="Aptos" w:hAnsi="Aptos"/>
          <w:color w:val="auto"/>
          <w:sz w:val="22"/>
          <w:szCs w:val="22"/>
        </w:rPr>
        <w:t xml:space="preserve"> will disburse funds (“</w:t>
      </w:r>
      <w:r w:rsidRPr="008F24D0">
        <w:rPr>
          <w:rFonts w:ascii="Aptos" w:hAnsi="Aptos"/>
          <w:b/>
          <w:bCs/>
          <w:color w:val="auto"/>
          <w:sz w:val="22"/>
          <w:szCs w:val="22"/>
        </w:rPr>
        <w:t>Funds</w:t>
      </w:r>
      <w:r w:rsidRPr="008F24D0">
        <w:rPr>
          <w:rFonts w:ascii="Aptos" w:hAnsi="Aptos"/>
          <w:color w:val="auto"/>
          <w:sz w:val="22"/>
          <w:szCs w:val="22"/>
        </w:rPr>
        <w:t xml:space="preserve">”) </w:t>
      </w:r>
      <w:r w:rsidR="008F24D0">
        <w:rPr>
          <w:rFonts w:ascii="Aptos" w:hAnsi="Aptos"/>
          <w:color w:val="auto"/>
          <w:sz w:val="22"/>
          <w:szCs w:val="22"/>
        </w:rPr>
        <w:t>or</w:t>
      </w:r>
      <w:r w:rsidR="008F24D0" w:rsidRPr="008F24D0">
        <w:rPr>
          <w:rFonts w:ascii="Aptos" w:hAnsi="Aptos"/>
          <w:color w:val="auto"/>
          <w:sz w:val="22"/>
          <w:szCs w:val="22"/>
        </w:rPr>
        <w:t xml:space="preserve"> </w:t>
      </w:r>
      <w:r w:rsidR="00E90B88" w:rsidRPr="008F24D0">
        <w:rPr>
          <w:rFonts w:ascii="Aptos" w:hAnsi="Aptos"/>
          <w:color w:val="auto"/>
          <w:sz w:val="22"/>
          <w:szCs w:val="22"/>
        </w:rPr>
        <w:t xml:space="preserve">food and other </w:t>
      </w:r>
      <w:r w:rsidR="00282199" w:rsidRPr="008F24D0">
        <w:rPr>
          <w:rFonts w:ascii="Aptos" w:hAnsi="Aptos"/>
          <w:color w:val="auto"/>
          <w:sz w:val="22"/>
          <w:szCs w:val="22"/>
        </w:rPr>
        <w:t xml:space="preserve">non-monetary </w:t>
      </w:r>
      <w:r w:rsidR="00E90B88" w:rsidRPr="008F24D0">
        <w:rPr>
          <w:rFonts w:ascii="Aptos" w:hAnsi="Aptos"/>
          <w:color w:val="auto"/>
          <w:sz w:val="22"/>
          <w:szCs w:val="22"/>
        </w:rPr>
        <w:t>items (“</w:t>
      </w:r>
      <w:r w:rsidR="00E90B88" w:rsidRPr="008F24D0">
        <w:rPr>
          <w:rFonts w:ascii="Aptos" w:hAnsi="Aptos"/>
          <w:b/>
          <w:bCs/>
          <w:color w:val="auto"/>
          <w:sz w:val="22"/>
          <w:szCs w:val="22"/>
        </w:rPr>
        <w:t>Inventory</w:t>
      </w:r>
      <w:r w:rsidR="00E90B88" w:rsidRPr="008F24D0">
        <w:rPr>
          <w:rFonts w:ascii="Aptos" w:hAnsi="Aptos"/>
          <w:color w:val="auto"/>
          <w:sz w:val="22"/>
          <w:szCs w:val="22"/>
        </w:rPr>
        <w:t xml:space="preserve">”) </w:t>
      </w:r>
      <w:r w:rsidRPr="008F24D0">
        <w:rPr>
          <w:rFonts w:ascii="Aptos" w:hAnsi="Aptos"/>
          <w:color w:val="auto"/>
          <w:sz w:val="22"/>
          <w:szCs w:val="22"/>
        </w:rPr>
        <w:t>to the</w:t>
      </w:r>
      <w:r w:rsidR="00C44E89" w:rsidRPr="008F24D0">
        <w:rPr>
          <w:rFonts w:ascii="Aptos" w:hAnsi="Aptos"/>
          <w:color w:val="auto"/>
          <w:sz w:val="22"/>
          <w:szCs w:val="22"/>
        </w:rPr>
        <w:t xml:space="preserve"> Sponsored Project </w:t>
      </w:r>
      <w:r w:rsidR="00892517" w:rsidRPr="008F24D0">
        <w:rPr>
          <w:rFonts w:ascii="Aptos" w:hAnsi="Aptos"/>
          <w:color w:val="auto"/>
          <w:sz w:val="22"/>
          <w:szCs w:val="22"/>
        </w:rPr>
        <w:t xml:space="preserve">as described under </w:t>
      </w:r>
      <w:r w:rsidR="009F58E3" w:rsidRPr="008F24D0">
        <w:rPr>
          <w:rFonts w:ascii="Aptos" w:hAnsi="Aptos"/>
          <w:color w:val="auto"/>
          <w:sz w:val="22"/>
          <w:szCs w:val="22"/>
        </w:rPr>
        <w:t xml:space="preserve">Section B: </w:t>
      </w:r>
      <w:r w:rsidR="00686AA0" w:rsidRPr="008F24D0">
        <w:rPr>
          <w:rFonts w:ascii="Aptos" w:hAnsi="Aptos"/>
          <w:color w:val="auto"/>
          <w:sz w:val="22"/>
          <w:szCs w:val="22"/>
        </w:rPr>
        <w:t xml:space="preserve">Food Distribution, </w:t>
      </w:r>
      <w:r w:rsidR="00690C4B" w:rsidRPr="008F24D0">
        <w:rPr>
          <w:rFonts w:ascii="Aptos" w:hAnsi="Aptos"/>
          <w:color w:val="auto"/>
          <w:sz w:val="22"/>
          <w:szCs w:val="22"/>
        </w:rPr>
        <w:t xml:space="preserve">Invoicing &amp; Payment </w:t>
      </w:r>
      <w:r w:rsidR="00892517" w:rsidRPr="008F24D0">
        <w:rPr>
          <w:rFonts w:ascii="Aptos" w:hAnsi="Aptos"/>
          <w:color w:val="auto"/>
          <w:sz w:val="22"/>
          <w:szCs w:val="22"/>
        </w:rPr>
        <w:t>Schedule.</w:t>
      </w:r>
      <w:r w:rsidR="00277901" w:rsidRPr="008F24D0">
        <w:rPr>
          <w:rFonts w:ascii="Aptos" w:hAnsi="Aptos"/>
          <w:color w:val="auto"/>
          <w:sz w:val="22"/>
          <w:szCs w:val="22"/>
        </w:rPr>
        <w:t xml:space="preserve"> The </w:t>
      </w:r>
      <w:r w:rsidR="00C44E89" w:rsidRPr="008F24D0">
        <w:rPr>
          <w:rFonts w:ascii="Aptos" w:hAnsi="Aptos"/>
          <w:color w:val="auto"/>
          <w:sz w:val="22"/>
          <w:szCs w:val="22"/>
        </w:rPr>
        <w:t>Sponsored Project</w:t>
      </w:r>
      <w:r w:rsidR="00240F2A" w:rsidRPr="008F24D0">
        <w:rPr>
          <w:rFonts w:ascii="Aptos" w:hAnsi="Aptos"/>
          <w:color w:val="auto"/>
          <w:sz w:val="22"/>
          <w:szCs w:val="22"/>
        </w:rPr>
        <w:t xml:space="preserve"> shall </w:t>
      </w:r>
      <w:r w:rsidR="00690C4B" w:rsidRPr="008F24D0">
        <w:rPr>
          <w:rFonts w:ascii="Aptos" w:hAnsi="Aptos"/>
          <w:color w:val="auto"/>
          <w:sz w:val="22"/>
          <w:szCs w:val="22"/>
        </w:rPr>
        <w:t xml:space="preserve">provide reporting </w:t>
      </w:r>
      <w:r w:rsidR="00240F2A" w:rsidRPr="008F24D0">
        <w:rPr>
          <w:rFonts w:ascii="Aptos" w:hAnsi="Aptos"/>
          <w:color w:val="auto"/>
          <w:sz w:val="22"/>
          <w:szCs w:val="22"/>
        </w:rPr>
        <w:t>to</w:t>
      </w:r>
      <w:r w:rsidR="008E4952" w:rsidRPr="008F24D0">
        <w:rPr>
          <w:rFonts w:ascii="Aptos" w:hAnsi="Aptos"/>
          <w:color w:val="auto"/>
          <w:sz w:val="22"/>
          <w:szCs w:val="22"/>
        </w:rPr>
        <w:t xml:space="preserve"> </w:t>
      </w:r>
      <w:r w:rsidR="00C44E89" w:rsidRPr="008F24D0">
        <w:rPr>
          <w:rFonts w:ascii="Aptos" w:hAnsi="Aptos"/>
          <w:color w:val="auto"/>
          <w:sz w:val="22"/>
          <w:szCs w:val="22"/>
        </w:rPr>
        <w:t>the Sponsor</w:t>
      </w:r>
      <w:r w:rsidR="00240F2A" w:rsidRPr="008F24D0">
        <w:rPr>
          <w:rFonts w:ascii="Aptos" w:hAnsi="Aptos"/>
          <w:color w:val="auto"/>
          <w:sz w:val="22"/>
          <w:szCs w:val="22"/>
        </w:rPr>
        <w:t xml:space="preserve"> on use of </w:t>
      </w:r>
      <w:r w:rsidR="00E90B88" w:rsidRPr="008F24D0">
        <w:rPr>
          <w:rFonts w:ascii="Aptos" w:hAnsi="Aptos"/>
          <w:color w:val="auto"/>
          <w:sz w:val="22"/>
          <w:szCs w:val="22"/>
        </w:rPr>
        <w:t>F</w:t>
      </w:r>
      <w:r w:rsidR="00240F2A" w:rsidRPr="008F24D0">
        <w:rPr>
          <w:rFonts w:ascii="Aptos" w:hAnsi="Aptos"/>
          <w:color w:val="auto"/>
          <w:sz w:val="22"/>
          <w:szCs w:val="22"/>
        </w:rPr>
        <w:t>unds</w:t>
      </w:r>
      <w:r w:rsidR="006432D7" w:rsidRPr="008F24D0">
        <w:rPr>
          <w:rFonts w:ascii="Aptos" w:hAnsi="Aptos"/>
          <w:color w:val="auto"/>
          <w:sz w:val="22"/>
          <w:szCs w:val="22"/>
        </w:rPr>
        <w:t xml:space="preserve"> and Inventory</w:t>
      </w:r>
      <w:r w:rsidR="00240F2A" w:rsidRPr="008F24D0">
        <w:rPr>
          <w:rFonts w:ascii="Aptos" w:hAnsi="Aptos"/>
          <w:color w:val="auto"/>
          <w:sz w:val="22"/>
          <w:szCs w:val="22"/>
        </w:rPr>
        <w:t xml:space="preserve"> as described </w:t>
      </w:r>
      <w:r w:rsidR="00C44E89" w:rsidRPr="008F24D0">
        <w:rPr>
          <w:rFonts w:ascii="Aptos" w:hAnsi="Aptos"/>
          <w:color w:val="auto"/>
          <w:sz w:val="22"/>
          <w:szCs w:val="22"/>
        </w:rPr>
        <w:t xml:space="preserve">for </w:t>
      </w:r>
      <w:r w:rsidR="009F58E3" w:rsidRPr="008F24D0">
        <w:rPr>
          <w:rFonts w:ascii="Aptos" w:hAnsi="Aptos"/>
          <w:color w:val="auto"/>
          <w:sz w:val="22"/>
          <w:szCs w:val="22"/>
        </w:rPr>
        <w:t>t</w:t>
      </w:r>
      <w:r w:rsidR="00240F2A" w:rsidRPr="008F24D0">
        <w:rPr>
          <w:rFonts w:ascii="Aptos" w:hAnsi="Aptos"/>
          <w:color w:val="auto"/>
          <w:sz w:val="22"/>
          <w:szCs w:val="22"/>
        </w:rPr>
        <w:t xml:space="preserve">he Project </w:t>
      </w:r>
      <w:r w:rsidR="009F58E3" w:rsidRPr="008F24D0">
        <w:rPr>
          <w:rFonts w:ascii="Aptos" w:hAnsi="Aptos"/>
          <w:color w:val="auto"/>
          <w:sz w:val="22"/>
          <w:szCs w:val="22"/>
        </w:rPr>
        <w:t>a</w:t>
      </w:r>
      <w:r w:rsidR="00690C4B" w:rsidRPr="008F24D0">
        <w:rPr>
          <w:rFonts w:ascii="Aptos" w:hAnsi="Aptos"/>
          <w:color w:val="auto"/>
          <w:sz w:val="22"/>
          <w:szCs w:val="22"/>
        </w:rPr>
        <w:t xml:space="preserve">gainst the required </w:t>
      </w:r>
      <w:r w:rsidR="004621C3" w:rsidRPr="008F24D0">
        <w:rPr>
          <w:rFonts w:ascii="Aptos" w:hAnsi="Aptos"/>
          <w:color w:val="auto"/>
          <w:sz w:val="22"/>
          <w:szCs w:val="22"/>
        </w:rPr>
        <w:t>m</w:t>
      </w:r>
      <w:r w:rsidR="00690C4B" w:rsidRPr="008F24D0">
        <w:rPr>
          <w:rFonts w:ascii="Aptos" w:hAnsi="Aptos"/>
          <w:color w:val="auto"/>
          <w:sz w:val="22"/>
          <w:szCs w:val="22"/>
        </w:rPr>
        <w:t>etrics listed</w:t>
      </w:r>
      <w:r w:rsidR="00C44E89" w:rsidRPr="008F24D0">
        <w:rPr>
          <w:rFonts w:ascii="Aptos" w:hAnsi="Aptos"/>
          <w:color w:val="auto"/>
          <w:sz w:val="22"/>
          <w:szCs w:val="22"/>
        </w:rPr>
        <w:t xml:space="preserve"> at </w:t>
      </w:r>
      <w:r w:rsidR="006432D7" w:rsidRPr="008F24D0">
        <w:rPr>
          <w:rFonts w:ascii="Aptos" w:hAnsi="Aptos"/>
          <w:color w:val="auto"/>
          <w:sz w:val="22"/>
          <w:szCs w:val="22"/>
        </w:rPr>
        <w:lastRenderedPageBreak/>
        <w:t>Section D</w:t>
      </w:r>
      <w:r w:rsidR="00B05D95" w:rsidRPr="008F24D0">
        <w:rPr>
          <w:rFonts w:ascii="Aptos" w:hAnsi="Aptos"/>
          <w:color w:val="auto"/>
          <w:sz w:val="22"/>
          <w:szCs w:val="22"/>
        </w:rPr>
        <w:t>: Reporting Requirements (if any)</w:t>
      </w:r>
      <w:r w:rsidR="000C51D2" w:rsidRPr="008F24D0">
        <w:rPr>
          <w:rFonts w:ascii="Aptos" w:hAnsi="Aptos"/>
          <w:color w:val="auto"/>
          <w:sz w:val="22"/>
          <w:szCs w:val="22"/>
        </w:rPr>
        <w:t xml:space="preserve">. </w:t>
      </w:r>
      <w:r w:rsidR="009F58E3" w:rsidRPr="008F24D0">
        <w:rPr>
          <w:rFonts w:ascii="Aptos" w:hAnsi="Aptos"/>
          <w:color w:val="auto"/>
          <w:sz w:val="22"/>
          <w:szCs w:val="22"/>
        </w:rPr>
        <w:t xml:space="preserve">The Sponsored Project </w:t>
      </w:r>
      <w:r w:rsidR="00B92A2A" w:rsidRPr="008F24D0">
        <w:rPr>
          <w:rFonts w:ascii="Aptos" w:hAnsi="Aptos"/>
          <w:color w:val="auto"/>
          <w:sz w:val="22"/>
          <w:szCs w:val="22"/>
        </w:rPr>
        <w:t xml:space="preserve">shall maintain all books, records, documents, data, and any other evidence of the Project </w:t>
      </w:r>
      <w:r w:rsidR="00EB41AD" w:rsidRPr="008F24D0">
        <w:rPr>
          <w:rFonts w:ascii="Aptos" w:hAnsi="Aptos"/>
          <w:color w:val="auto"/>
          <w:sz w:val="22"/>
          <w:szCs w:val="22"/>
        </w:rPr>
        <w:t>or require</w:t>
      </w:r>
      <w:r w:rsidR="009F58E3" w:rsidRPr="008F24D0">
        <w:rPr>
          <w:rFonts w:ascii="Aptos" w:hAnsi="Aptos"/>
          <w:color w:val="auto"/>
          <w:sz w:val="22"/>
          <w:szCs w:val="22"/>
        </w:rPr>
        <w:t xml:space="preserve"> m</w:t>
      </w:r>
      <w:r w:rsidR="00EB41AD" w:rsidRPr="008F24D0">
        <w:rPr>
          <w:rFonts w:ascii="Aptos" w:hAnsi="Aptos"/>
          <w:color w:val="auto"/>
          <w:sz w:val="22"/>
          <w:szCs w:val="22"/>
        </w:rPr>
        <w:t xml:space="preserve">etrics </w:t>
      </w:r>
      <w:r w:rsidR="00B92A2A" w:rsidRPr="008F24D0">
        <w:rPr>
          <w:rFonts w:ascii="Aptos" w:hAnsi="Aptos"/>
          <w:color w:val="auto"/>
          <w:sz w:val="22"/>
          <w:szCs w:val="22"/>
        </w:rPr>
        <w:t xml:space="preserve">for a period of </w:t>
      </w:r>
      <w:r w:rsidR="00EB41AD" w:rsidRPr="008F24D0">
        <w:rPr>
          <w:rFonts w:ascii="Aptos" w:hAnsi="Aptos"/>
          <w:color w:val="auto"/>
          <w:sz w:val="22"/>
          <w:szCs w:val="22"/>
        </w:rPr>
        <w:t>six</w:t>
      </w:r>
      <w:r w:rsidR="00B92A2A" w:rsidRPr="008F24D0">
        <w:rPr>
          <w:rFonts w:ascii="Aptos" w:hAnsi="Aptos"/>
          <w:color w:val="auto"/>
          <w:sz w:val="22"/>
          <w:szCs w:val="22"/>
        </w:rPr>
        <w:t xml:space="preserve"> years from the date of the last disbursement of Funds</w:t>
      </w:r>
      <w:r w:rsidR="00B05D95" w:rsidRPr="008F24D0">
        <w:rPr>
          <w:rFonts w:ascii="Aptos" w:hAnsi="Aptos"/>
          <w:color w:val="auto"/>
          <w:sz w:val="22"/>
          <w:szCs w:val="22"/>
        </w:rPr>
        <w:t xml:space="preserve"> of </w:t>
      </w:r>
      <w:r w:rsidR="008E4952" w:rsidRPr="008F24D0">
        <w:rPr>
          <w:rFonts w:ascii="Aptos" w:hAnsi="Aptos"/>
          <w:color w:val="auto"/>
          <w:sz w:val="22"/>
          <w:szCs w:val="22"/>
        </w:rPr>
        <w:t>Inventory</w:t>
      </w:r>
      <w:r w:rsidR="00EB41AD" w:rsidRPr="008F24D0">
        <w:rPr>
          <w:rFonts w:ascii="Aptos" w:hAnsi="Aptos"/>
          <w:color w:val="auto"/>
          <w:sz w:val="22"/>
          <w:szCs w:val="22"/>
        </w:rPr>
        <w:t xml:space="preserve">. If there is any claim or litigation involving the information that is started before the end of this six-year period, then the </w:t>
      </w:r>
      <w:r w:rsidR="009F58E3" w:rsidRPr="008F24D0">
        <w:rPr>
          <w:rFonts w:ascii="Aptos" w:hAnsi="Aptos"/>
          <w:color w:val="auto"/>
          <w:sz w:val="22"/>
          <w:szCs w:val="22"/>
        </w:rPr>
        <w:t xml:space="preserve">Sponsored Project’s </w:t>
      </w:r>
      <w:r w:rsidR="00EB41AD" w:rsidRPr="008F24D0">
        <w:rPr>
          <w:rFonts w:ascii="Aptos" w:hAnsi="Aptos"/>
          <w:color w:val="auto"/>
          <w:sz w:val="22"/>
          <w:szCs w:val="22"/>
        </w:rPr>
        <w:t xml:space="preserve">obligations shall continue until the termination of such claim, litigation, or audit. </w:t>
      </w:r>
      <w:r w:rsidR="00B92A2A" w:rsidRPr="008F24D0">
        <w:rPr>
          <w:rFonts w:ascii="Aptos" w:hAnsi="Aptos"/>
          <w:color w:val="auto"/>
          <w:sz w:val="22"/>
          <w:szCs w:val="22"/>
        </w:rPr>
        <w:t xml:space="preserve">At any reasonable time, the </w:t>
      </w:r>
      <w:r w:rsidR="009F58E3" w:rsidRPr="008F24D0">
        <w:rPr>
          <w:rFonts w:ascii="Aptos" w:hAnsi="Aptos"/>
          <w:color w:val="auto"/>
          <w:sz w:val="22"/>
          <w:szCs w:val="22"/>
        </w:rPr>
        <w:t>Sponsored Project</w:t>
      </w:r>
      <w:r w:rsidR="00B92A2A" w:rsidRPr="008F24D0">
        <w:rPr>
          <w:rFonts w:ascii="Aptos" w:hAnsi="Aptos"/>
          <w:color w:val="auto"/>
          <w:sz w:val="22"/>
          <w:szCs w:val="22"/>
        </w:rPr>
        <w:t xml:space="preserve"> shall allow </w:t>
      </w:r>
      <w:r w:rsidR="009F58E3" w:rsidRPr="008F24D0">
        <w:rPr>
          <w:rFonts w:ascii="Aptos" w:hAnsi="Aptos"/>
          <w:color w:val="auto"/>
          <w:sz w:val="22"/>
          <w:szCs w:val="22"/>
        </w:rPr>
        <w:t>the Sponsor</w:t>
      </w:r>
      <w:r w:rsidR="00B92A2A" w:rsidRPr="008F24D0">
        <w:rPr>
          <w:rFonts w:ascii="Aptos" w:hAnsi="Aptos"/>
          <w:color w:val="auto"/>
          <w:sz w:val="22"/>
          <w:szCs w:val="22"/>
        </w:rPr>
        <w:t xml:space="preserve"> or </w:t>
      </w:r>
      <w:r w:rsidR="009F58E3" w:rsidRPr="008F24D0">
        <w:rPr>
          <w:rFonts w:ascii="Aptos" w:hAnsi="Aptos"/>
          <w:color w:val="auto"/>
          <w:sz w:val="22"/>
          <w:szCs w:val="22"/>
        </w:rPr>
        <w:t>WSDA</w:t>
      </w:r>
      <w:r w:rsidR="00B92A2A" w:rsidRPr="008F24D0">
        <w:rPr>
          <w:rFonts w:ascii="Aptos" w:hAnsi="Aptos"/>
          <w:color w:val="auto"/>
          <w:sz w:val="22"/>
          <w:szCs w:val="22"/>
        </w:rPr>
        <w:t xml:space="preserve"> access to any such </w:t>
      </w:r>
      <w:r w:rsidR="009F58E3" w:rsidRPr="008F24D0">
        <w:rPr>
          <w:rFonts w:ascii="Aptos" w:hAnsi="Aptos"/>
          <w:color w:val="auto"/>
          <w:sz w:val="22"/>
          <w:szCs w:val="22"/>
        </w:rPr>
        <w:t xml:space="preserve">books, records, documents, data and any other evidence of the Project. </w:t>
      </w:r>
    </w:p>
    <w:p w14:paraId="76340ACD" w14:textId="7403A19C" w:rsidR="00690C4B" w:rsidRPr="008F24D0" w:rsidRDefault="00DB5B73" w:rsidP="00690C4B">
      <w:pPr>
        <w:pStyle w:val="OutHead2"/>
        <w:numPr>
          <w:ilvl w:val="1"/>
          <w:numId w:val="2"/>
        </w:numPr>
        <w:jc w:val="both"/>
        <w:rPr>
          <w:rFonts w:ascii="Aptos" w:hAnsi="Aptos"/>
          <w:sz w:val="22"/>
          <w:szCs w:val="22"/>
        </w:rPr>
      </w:pPr>
      <w:r w:rsidRPr="008F24D0">
        <w:rPr>
          <w:rFonts w:ascii="Aptos" w:hAnsi="Aptos"/>
          <w:b/>
          <w:bCs/>
          <w:color w:val="auto"/>
          <w:sz w:val="22"/>
          <w:szCs w:val="22"/>
        </w:rPr>
        <w:t>Use of Funds</w:t>
      </w:r>
      <w:r w:rsidR="002A26E7" w:rsidRPr="008F24D0">
        <w:rPr>
          <w:rFonts w:ascii="Aptos" w:hAnsi="Aptos"/>
          <w:b/>
          <w:bCs/>
          <w:color w:val="auto"/>
          <w:sz w:val="22"/>
          <w:szCs w:val="22"/>
        </w:rPr>
        <w:t xml:space="preserve"> for Project</w:t>
      </w:r>
      <w:r w:rsidRPr="008F24D0">
        <w:rPr>
          <w:rFonts w:ascii="Aptos" w:hAnsi="Aptos"/>
          <w:color w:val="auto"/>
          <w:sz w:val="22"/>
          <w:szCs w:val="22"/>
        </w:rPr>
        <w:t xml:space="preserve">. The </w:t>
      </w:r>
      <w:r w:rsidR="00F9777C" w:rsidRPr="008F24D0">
        <w:rPr>
          <w:rFonts w:ascii="Aptos" w:hAnsi="Aptos"/>
          <w:color w:val="auto"/>
          <w:sz w:val="22"/>
          <w:szCs w:val="22"/>
        </w:rPr>
        <w:t xml:space="preserve">Sponsored Project </w:t>
      </w:r>
      <w:r w:rsidRPr="008F24D0">
        <w:rPr>
          <w:rFonts w:ascii="Aptos" w:hAnsi="Aptos"/>
          <w:color w:val="auto"/>
          <w:sz w:val="22"/>
          <w:szCs w:val="22"/>
        </w:rPr>
        <w:t xml:space="preserve">shall </w:t>
      </w:r>
      <w:r w:rsidR="00913788" w:rsidRPr="008F24D0">
        <w:rPr>
          <w:rFonts w:ascii="Aptos" w:hAnsi="Aptos"/>
          <w:color w:val="auto"/>
          <w:sz w:val="22"/>
          <w:szCs w:val="22"/>
        </w:rPr>
        <w:t xml:space="preserve">only </w:t>
      </w:r>
      <w:r w:rsidRPr="008F24D0">
        <w:rPr>
          <w:rFonts w:ascii="Aptos" w:hAnsi="Aptos"/>
          <w:color w:val="auto"/>
          <w:sz w:val="22"/>
          <w:szCs w:val="22"/>
        </w:rPr>
        <w:t xml:space="preserve">use the Funds </w:t>
      </w:r>
      <w:r w:rsidR="005653A7" w:rsidRPr="008F24D0">
        <w:rPr>
          <w:rFonts w:ascii="Aptos" w:hAnsi="Aptos"/>
          <w:color w:val="auto"/>
          <w:sz w:val="22"/>
          <w:szCs w:val="22"/>
        </w:rPr>
        <w:t xml:space="preserve">and Inventory </w:t>
      </w:r>
      <w:r w:rsidRPr="008F24D0">
        <w:rPr>
          <w:rFonts w:ascii="Aptos" w:hAnsi="Aptos"/>
          <w:color w:val="auto"/>
          <w:sz w:val="22"/>
          <w:szCs w:val="22"/>
        </w:rPr>
        <w:t>as outlined in the Project and for no other purpose</w:t>
      </w:r>
      <w:r w:rsidR="00F9777C" w:rsidRPr="008F24D0">
        <w:rPr>
          <w:rFonts w:ascii="Aptos" w:hAnsi="Aptos"/>
          <w:sz w:val="22"/>
          <w:szCs w:val="22"/>
        </w:rPr>
        <w:t>. The Sponsored Project cannot use Funds</w:t>
      </w:r>
      <w:r w:rsidR="005653A7" w:rsidRPr="008F24D0">
        <w:rPr>
          <w:rFonts w:ascii="Aptos" w:hAnsi="Aptos"/>
          <w:sz w:val="22"/>
          <w:szCs w:val="22"/>
        </w:rPr>
        <w:t xml:space="preserve"> </w:t>
      </w:r>
      <w:r w:rsidR="00E57E08" w:rsidRPr="008F24D0">
        <w:rPr>
          <w:rFonts w:ascii="Aptos" w:hAnsi="Aptos"/>
          <w:color w:val="auto"/>
          <w:sz w:val="22"/>
          <w:szCs w:val="22"/>
        </w:rPr>
        <w:t xml:space="preserve">or </w:t>
      </w:r>
      <w:r w:rsidR="005653A7" w:rsidRPr="008F24D0">
        <w:rPr>
          <w:rFonts w:ascii="Aptos" w:hAnsi="Aptos"/>
          <w:color w:val="auto"/>
          <w:sz w:val="22"/>
          <w:szCs w:val="22"/>
        </w:rPr>
        <w:t>Inventory</w:t>
      </w:r>
      <w:r w:rsidR="00F9777C" w:rsidRPr="008F24D0">
        <w:rPr>
          <w:rFonts w:ascii="Aptos" w:hAnsi="Aptos"/>
          <w:sz w:val="22"/>
          <w:szCs w:val="22"/>
        </w:rPr>
        <w:t xml:space="preserve"> in any way that jeopardizes the </w:t>
      </w:r>
      <w:r w:rsidR="0038521C" w:rsidRPr="008F24D0">
        <w:rPr>
          <w:rFonts w:ascii="Aptos" w:hAnsi="Aptos"/>
          <w:sz w:val="22"/>
          <w:szCs w:val="22"/>
        </w:rPr>
        <w:t xml:space="preserve">tax-exempt status of the Sponsor. </w:t>
      </w:r>
      <w:r w:rsidR="00181925" w:rsidRPr="008F24D0">
        <w:rPr>
          <w:rFonts w:ascii="Aptos" w:hAnsi="Aptos"/>
          <w:sz w:val="22"/>
          <w:szCs w:val="22"/>
        </w:rPr>
        <w:t>The Sponsor may suspend its obligations to make funds available for the Project’s activities which, in the Sponsor's sole opinion, might jeopardize the Sponsor's tax status.</w:t>
      </w:r>
      <w:r w:rsidR="00B41034" w:rsidRPr="008F24D0">
        <w:rPr>
          <w:rFonts w:ascii="Aptos" w:hAnsi="Aptos"/>
          <w:sz w:val="22"/>
          <w:szCs w:val="22"/>
        </w:rPr>
        <w:t xml:space="preserve"> Specifically, the Sponsored Project agrees that it will not </w:t>
      </w:r>
      <w:r w:rsidR="00477E9B" w:rsidRPr="008F24D0">
        <w:rPr>
          <w:rFonts w:ascii="Aptos" w:hAnsi="Aptos"/>
          <w:sz w:val="22"/>
          <w:szCs w:val="22"/>
        </w:rPr>
        <w:t>use Funds</w:t>
      </w:r>
      <w:r w:rsidR="00E57E08" w:rsidRPr="008F24D0">
        <w:rPr>
          <w:rFonts w:ascii="Aptos" w:hAnsi="Aptos"/>
          <w:color w:val="auto"/>
          <w:sz w:val="22"/>
          <w:szCs w:val="22"/>
        </w:rPr>
        <w:t xml:space="preserve"> or Inventory</w:t>
      </w:r>
      <w:r w:rsidR="00477E9B" w:rsidRPr="008F24D0">
        <w:rPr>
          <w:rFonts w:ascii="Aptos" w:hAnsi="Aptos"/>
          <w:sz w:val="22"/>
          <w:szCs w:val="22"/>
        </w:rPr>
        <w:t xml:space="preserve"> to </w:t>
      </w:r>
      <w:r w:rsidR="00690C4B" w:rsidRPr="008F24D0">
        <w:rPr>
          <w:rFonts w:ascii="Aptos" w:hAnsi="Aptos"/>
          <w:sz w:val="22"/>
          <w:szCs w:val="22"/>
        </w:rPr>
        <w:t xml:space="preserve">(i) carry on propaganda, or otherwise to attempt, to influence legislation; (ii) </w:t>
      </w:r>
      <w:r w:rsidR="00477E9B" w:rsidRPr="008F24D0">
        <w:rPr>
          <w:rFonts w:ascii="Aptos" w:hAnsi="Aptos"/>
          <w:sz w:val="22"/>
          <w:szCs w:val="22"/>
        </w:rPr>
        <w:t>campaign for or against any person running for public office</w:t>
      </w:r>
      <w:r w:rsidR="00690C4B" w:rsidRPr="008F24D0">
        <w:rPr>
          <w:rFonts w:ascii="Aptos" w:hAnsi="Aptos"/>
          <w:sz w:val="22"/>
          <w:szCs w:val="22"/>
        </w:rPr>
        <w:t>; (</w:t>
      </w:r>
      <w:r w:rsidR="00497807" w:rsidRPr="008F24D0">
        <w:rPr>
          <w:rFonts w:ascii="Aptos" w:hAnsi="Aptos"/>
          <w:sz w:val="22"/>
          <w:szCs w:val="22"/>
        </w:rPr>
        <w:t>iii</w:t>
      </w:r>
      <w:r w:rsidR="00690C4B" w:rsidRPr="008F24D0">
        <w:rPr>
          <w:rFonts w:ascii="Aptos" w:hAnsi="Aptos"/>
          <w:sz w:val="22"/>
          <w:szCs w:val="22"/>
        </w:rPr>
        <w:t>) satisfy a charitable pledge, or any other obligation, of any person or organization; (</w:t>
      </w:r>
      <w:r w:rsidR="00497807" w:rsidRPr="008F24D0">
        <w:rPr>
          <w:rFonts w:ascii="Aptos" w:hAnsi="Aptos"/>
          <w:sz w:val="22"/>
          <w:szCs w:val="22"/>
        </w:rPr>
        <w:t>i</w:t>
      </w:r>
      <w:r w:rsidR="00690C4B" w:rsidRPr="008F24D0">
        <w:rPr>
          <w:rFonts w:ascii="Aptos" w:hAnsi="Aptos"/>
          <w:sz w:val="22"/>
          <w:szCs w:val="22"/>
        </w:rPr>
        <w:t xml:space="preserve">v) </w:t>
      </w:r>
      <w:r w:rsidR="001A3619" w:rsidRPr="008F24D0">
        <w:rPr>
          <w:rFonts w:ascii="Aptos" w:hAnsi="Aptos"/>
          <w:sz w:val="22"/>
          <w:szCs w:val="22"/>
        </w:rPr>
        <w:t xml:space="preserve">pledge </w:t>
      </w:r>
      <w:r w:rsidR="00690C4B" w:rsidRPr="008F24D0">
        <w:rPr>
          <w:rFonts w:ascii="Aptos" w:hAnsi="Aptos"/>
          <w:sz w:val="22"/>
          <w:szCs w:val="22"/>
        </w:rPr>
        <w:t xml:space="preserve">as collateral; or (v) satisfy outstanding loans, mortgages, or indebtedness by </w:t>
      </w:r>
      <w:r w:rsidR="00477E9B" w:rsidRPr="008F24D0">
        <w:rPr>
          <w:rFonts w:ascii="Aptos" w:hAnsi="Aptos"/>
          <w:sz w:val="22"/>
          <w:szCs w:val="22"/>
        </w:rPr>
        <w:t>the Sponsored Project</w:t>
      </w:r>
      <w:r w:rsidR="00690C4B" w:rsidRPr="008F24D0">
        <w:rPr>
          <w:rFonts w:ascii="Aptos" w:hAnsi="Aptos"/>
          <w:sz w:val="22"/>
          <w:szCs w:val="22"/>
        </w:rPr>
        <w:t xml:space="preserve"> or its affiliates. </w:t>
      </w:r>
    </w:p>
    <w:p w14:paraId="7A324FEC" w14:textId="488D94E8" w:rsidR="00B05C95" w:rsidRPr="008F24D0" w:rsidRDefault="00B05C95" w:rsidP="00B05C95">
      <w:pPr>
        <w:pStyle w:val="OutHead2"/>
        <w:numPr>
          <w:ilvl w:val="1"/>
          <w:numId w:val="2"/>
        </w:numPr>
        <w:jc w:val="both"/>
        <w:rPr>
          <w:rFonts w:ascii="Aptos" w:hAnsi="Aptos"/>
          <w:sz w:val="22"/>
          <w:szCs w:val="22"/>
        </w:rPr>
      </w:pPr>
      <w:r w:rsidRPr="008F24D0">
        <w:rPr>
          <w:rFonts w:ascii="Aptos" w:hAnsi="Aptos"/>
          <w:b/>
          <w:bCs/>
          <w:sz w:val="22"/>
          <w:szCs w:val="22"/>
        </w:rPr>
        <w:t>Intellectual Property</w:t>
      </w:r>
      <w:r w:rsidRPr="008F24D0">
        <w:rPr>
          <w:rFonts w:ascii="Aptos" w:hAnsi="Aptos"/>
          <w:sz w:val="22"/>
          <w:szCs w:val="22"/>
        </w:rPr>
        <w:t>.  Unless otherwise agreed to in writing, any tangible or intangible property, including intellectual property, such as copyrights, obtained from third parties or created in connection with the Project shall be the property of the Sponsor.</w:t>
      </w:r>
    </w:p>
    <w:p w14:paraId="09620E06" w14:textId="6E642C6F" w:rsidR="00AB5F0B" w:rsidRPr="008F24D0" w:rsidRDefault="00AB5F0B" w:rsidP="00B05C95">
      <w:pPr>
        <w:pStyle w:val="OutHead2"/>
        <w:numPr>
          <w:ilvl w:val="1"/>
          <w:numId w:val="2"/>
        </w:numPr>
        <w:jc w:val="both"/>
        <w:rPr>
          <w:rFonts w:ascii="Aptos" w:hAnsi="Aptos"/>
          <w:sz w:val="22"/>
          <w:szCs w:val="22"/>
        </w:rPr>
      </w:pPr>
      <w:r w:rsidRPr="008F24D0">
        <w:rPr>
          <w:rFonts w:ascii="Aptos" w:hAnsi="Aptos"/>
          <w:b/>
          <w:bCs/>
          <w:sz w:val="22"/>
          <w:szCs w:val="22"/>
        </w:rPr>
        <w:t>Personnel</w:t>
      </w:r>
      <w:r w:rsidR="008C0CCF" w:rsidRPr="008F24D0">
        <w:rPr>
          <w:rFonts w:ascii="Aptos" w:hAnsi="Aptos"/>
          <w:sz w:val="22"/>
          <w:szCs w:val="22"/>
        </w:rPr>
        <w:t xml:space="preserve">.  Unless </w:t>
      </w:r>
      <w:r w:rsidR="004D3DC4" w:rsidRPr="008F24D0">
        <w:rPr>
          <w:rFonts w:ascii="Aptos" w:hAnsi="Aptos"/>
          <w:sz w:val="22"/>
          <w:szCs w:val="22"/>
        </w:rPr>
        <w:t xml:space="preserve">otherwise agreed to in writing, any people working </w:t>
      </w:r>
      <w:r w:rsidRPr="008F24D0">
        <w:rPr>
          <w:rFonts w:ascii="Aptos" w:hAnsi="Aptos"/>
          <w:sz w:val="22"/>
          <w:szCs w:val="22"/>
        </w:rPr>
        <w:t>on the Project, whether volunteers, employees (W2), or independent contractors (1099) (collectively such people are referred to as the “</w:t>
      </w:r>
      <w:r w:rsidRPr="008F24D0">
        <w:rPr>
          <w:rFonts w:ascii="Aptos" w:hAnsi="Aptos"/>
          <w:b/>
          <w:bCs/>
          <w:sz w:val="22"/>
          <w:szCs w:val="22"/>
        </w:rPr>
        <w:t>Personnel</w:t>
      </w:r>
      <w:r w:rsidRPr="008F24D0">
        <w:rPr>
          <w:rFonts w:ascii="Aptos" w:hAnsi="Aptos"/>
          <w:sz w:val="22"/>
          <w:szCs w:val="22"/>
        </w:rPr>
        <w:t>”), will be considered the appropriate Personnel of the Sponsor.</w:t>
      </w:r>
    </w:p>
    <w:p w14:paraId="1EE16C92" w14:textId="40188D39" w:rsidR="00BB5081" w:rsidRPr="008F24D0" w:rsidRDefault="001E0F65" w:rsidP="00BB5081">
      <w:pPr>
        <w:pStyle w:val="OutHead2"/>
        <w:numPr>
          <w:ilvl w:val="1"/>
          <w:numId w:val="2"/>
        </w:numPr>
        <w:jc w:val="both"/>
        <w:rPr>
          <w:rFonts w:ascii="Aptos" w:hAnsi="Aptos"/>
          <w:sz w:val="22"/>
          <w:szCs w:val="22"/>
        </w:rPr>
      </w:pPr>
      <w:r w:rsidRPr="008F24D0">
        <w:rPr>
          <w:rFonts w:ascii="Aptos" w:hAnsi="Aptos"/>
          <w:b/>
          <w:bCs/>
          <w:sz w:val="22"/>
          <w:szCs w:val="22"/>
        </w:rPr>
        <w:t>Term and Termination</w:t>
      </w:r>
      <w:r w:rsidR="0052193E" w:rsidRPr="008F24D0">
        <w:rPr>
          <w:rFonts w:ascii="Aptos" w:hAnsi="Aptos"/>
          <w:b/>
          <w:bCs/>
          <w:sz w:val="22"/>
          <w:szCs w:val="22"/>
        </w:rPr>
        <w:t>; Survival</w:t>
      </w:r>
      <w:r w:rsidR="00C73C2C" w:rsidRPr="008F24D0">
        <w:rPr>
          <w:rFonts w:ascii="Aptos" w:hAnsi="Aptos"/>
          <w:sz w:val="22"/>
          <w:szCs w:val="22"/>
        </w:rPr>
        <w:t xml:space="preserve">.  </w:t>
      </w:r>
      <w:r w:rsidR="00BB5081" w:rsidRPr="008F24D0">
        <w:rPr>
          <w:rFonts w:ascii="Aptos" w:hAnsi="Aptos"/>
          <w:sz w:val="22"/>
          <w:szCs w:val="22"/>
        </w:rPr>
        <w:t>This Agreement will begin on the Effective Date and remain in force until the</w:t>
      </w:r>
      <w:r w:rsidR="00E77CB7" w:rsidRPr="008F24D0">
        <w:rPr>
          <w:rFonts w:ascii="Aptos" w:hAnsi="Aptos"/>
          <w:sz w:val="22"/>
          <w:szCs w:val="22"/>
        </w:rPr>
        <w:t xml:space="preserve"> Fiscal Sponsorship Term </w:t>
      </w:r>
      <w:r w:rsidR="0001420D" w:rsidRPr="008F24D0">
        <w:rPr>
          <w:rFonts w:ascii="Aptos" w:hAnsi="Aptos"/>
          <w:sz w:val="22"/>
          <w:szCs w:val="22"/>
        </w:rPr>
        <w:t>end date on the Summary Page or, if not entered there, the</w:t>
      </w:r>
      <w:r w:rsidR="00BB5081" w:rsidRPr="008F24D0">
        <w:rPr>
          <w:rFonts w:ascii="Aptos" w:hAnsi="Aptos"/>
          <w:sz w:val="22"/>
          <w:szCs w:val="22"/>
        </w:rPr>
        <w:t xml:space="preserve"> </w:t>
      </w:r>
      <w:r w:rsidR="00E77CB7" w:rsidRPr="008F24D0">
        <w:rPr>
          <w:rFonts w:ascii="Aptos" w:hAnsi="Aptos"/>
          <w:sz w:val="22"/>
          <w:szCs w:val="22"/>
        </w:rPr>
        <w:t>secon</w:t>
      </w:r>
      <w:r w:rsidR="0001420D" w:rsidRPr="008F24D0">
        <w:rPr>
          <w:rFonts w:ascii="Aptos" w:hAnsi="Aptos"/>
          <w:sz w:val="22"/>
          <w:szCs w:val="22"/>
        </w:rPr>
        <w:t>d</w:t>
      </w:r>
      <w:r w:rsidR="00E77CB7" w:rsidRPr="008F24D0">
        <w:rPr>
          <w:rFonts w:ascii="Aptos" w:hAnsi="Aptos"/>
          <w:sz w:val="22"/>
          <w:szCs w:val="22"/>
        </w:rPr>
        <w:t xml:space="preserve"> </w:t>
      </w:r>
      <w:r w:rsidR="008E4952" w:rsidRPr="008F24D0">
        <w:rPr>
          <w:rFonts w:ascii="Aptos" w:hAnsi="Aptos"/>
          <w:sz w:val="22"/>
          <w:szCs w:val="22"/>
        </w:rPr>
        <w:t>anniversary of</w:t>
      </w:r>
      <w:r w:rsidR="0001420D" w:rsidRPr="008F24D0">
        <w:rPr>
          <w:rFonts w:ascii="Aptos" w:hAnsi="Aptos"/>
          <w:sz w:val="22"/>
          <w:szCs w:val="22"/>
        </w:rPr>
        <w:t xml:space="preserve"> the Effective Date</w:t>
      </w:r>
      <w:r w:rsidR="00BB5081" w:rsidRPr="008F24D0">
        <w:rPr>
          <w:rFonts w:ascii="Aptos" w:hAnsi="Aptos"/>
          <w:sz w:val="22"/>
          <w:szCs w:val="22"/>
        </w:rPr>
        <w:t>, unless earlier terminated. Each Party may terminate this Agreement upon 30 days' written notice. Unless earlier terminated, this Agreement shall automatically renew upon the end date and annually thereafter. Notwithstanding the foregoing, if the Sponsor reasonably determines that its continued fiscal sponsorship of the Project may jeopardize the Sponsor's tax-exempt status, the Sponsor may terminate this Agreement immediately upon notice to the Sponsored Project.</w:t>
      </w:r>
      <w:r w:rsidR="0052193E" w:rsidRPr="008F24D0">
        <w:rPr>
          <w:rFonts w:ascii="Aptos" w:hAnsi="Aptos"/>
          <w:sz w:val="22"/>
          <w:szCs w:val="22"/>
        </w:rPr>
        <w:t xml:space="preserve"> Upon termination, all clauses that are, by their nature, intended to survive termination, shall so survive termination. </w:t>
      </w:r>
    </w:p>
    <w:p w14:paraId="657741FE" w14:textId="6872E19B" w:rsidR="00546EB3" w:rsidRPr="008F24D0" w:rsidRDefault="00A40A3C" w:rsidP="00903AE8">
      <w:pPr>
        <w:pStyle w:val="OutHead2"/>
        <w:numPr>
          <w:ilvl w:val="1"/>
          <w:numId w:val="2"/>
        </w:numPr>
        <w:jc w:val="both"/>
        <w:rPr>
          <w:rFonts w:ascii="Aptos" w:hAnsi="Aptos"/>
          <w:sz w:val="22"/>
          <w:szCs w:val="22"/>
        </w:rPr>
      </w:pPr>
      <w:r w:rsidRPr="008F24D0">
        <w:rPr>
          <w:rFonts w:ascii="Aptos" w:hAnsi="Aptos"/>
          <w:b/>
          <w:bCs/>
          <w:sz w:val="22"/>
          <w:szCs w:val="22"/>
        </w:rPr>
        <w:t>Authorized Representative and Notice</w:t>
      </w:r>
      <w:r w:rsidR="00EF214A" w:rsidRPr="008F24D0">
        <w:rPr>
          <w:rFonts w:ascii="Aptos" w:hAnsi="Aptos"/>
          <w:sz w:val="22"/>
          <w:szCs w:val="22"/>
        </w:rPr>
        <w:t>.</w:t>
      </w:r>
      <w:r w:rsidRPr="008F24D0">
        <w:rPr>
          <w:rFonts w:ascii="Aptos" w:hAnsi="Aptos"/>
          <w:sz w:val="22"/>
          <w:szCs w:val="22"/>
        </w:rPr>
        <w:t xml:space="preserve"> The person listed on the </w:t>
      </w:r>
      <w:r w:rsidR="002C62D6" w:rsidRPr="008F24D0">
        <w:rPr>
          <w:rFonts w:ascii="Aptos" w:hAnsi="Aptos"/>
          <w:sz w:val="22"/>
          <w:szCs w:val="22"/>
        </w:rPr>
        <w:t>Fiscal Sponsorship Summary Page</w:t>
      </w:r>
      <w:r w:rsidRPr="008F24D0">
        <w:rPr>
          <w:rFonts w:ascii="Aptos" w:hAnsi="Aptos"/>
          <w:sz w:val="22"/>
          <w:szCs w:val="22"/>
        </w:rPr>
        <w:t xml:space="preserve"> is authorized to represent the Sponsored P</w:t>
      </w:r>
      <w:r w:rsidR="002C62D6" w:rsidRPr="008F24D0">
        <w:rPr>
          <w:rFonts w:ascii="Aptos" w:hAnsi="Aptos"/>
          <w:sz w:val="22"/>
          <w:szCs w:val="22"/>
        </w:rPr>
        <w:t>roject and the Sponsor</w:t>
      </w:r>
      <w:r w:rsidRPr="008F24D0">
        <w:rPr>
          <w:rFonts w:ascii="Aptos" w:hAnsi="Aptos"/>
          <w:sz w:val="22"/>
          <w:szCs w:val="22"/>
        </w:rPr>
        <w:t xml:space="preserve">. </w:t>
      </w:r>
      <w:r w:rsidR="008E4952" w:rsidRPr="008F24D0">
        <w:rPr>
          <w:rFonts w:ascii="Aptos" w:hAnsi="Aptos"/>
          <w:sz w:val="22"/>
          <w:szCs w:val="22"/>
        </w:rPr>
        <w:t>A</w:t>
      </w:r>
      <w:r w:rsidR="002C62D6" w:rsidRPr="008F24D0">
        <w:rPr>
          <w:rFonts w:ascii="Aptos" w:hAnsi="Aptos"/>
          <w:sz w:val="22"/>
          <w:szCs w:val="22"/>
        </w:rPr>
        <w:t xml:space="preserve"> Party</w:t>
      </w:r>
      <w:r w:rsidRPr="008F24D0">
        <w:rPr>
          <w:rFonts w:ascii="Aptos" w:hAnsi="Aptos"/>
          <w:sz w:val="22"/>
          <w:szCs w:val="22"/>
        </w:rPr>
        <w:t xml:space="preserve"> may change its representatives by written notice to the </w:t>
      </w:r>
      <w:r w:rsidR="002C62D6" w:rsidRPr="008F24D0">
        <w:rPr>
          <w:rFonts w:ascii="Aptos" w:hAnsi="Aptos"/>
          <w:sz w:val="22"/>
          <w:szCs w:val="22"/>
        </w:rPr>
        <w:t>other Part</w:t>
      </w:r>
      <w:r w:rsidR="008E4952" w:rsidRPr="008F24D0">
        <w:rPr>
          <w:rFonts w:ascii="Aptos" w:hAnsi="Aptos"/>
          <w:sz w:val="22"/>
          <w:szCs w:val="22"/>
        </w:rPr>
        <w:t>ies</w:t>
      </w:r>
      <w:r w:rsidRPr="008F24D0">
        <w:rPr>
          <w:rFonts w:ascii="Aptos" w:hAnsi="Aptos"/>
          <w:sz w:val="22"/>
          <w:szCs w:val="22"/>
        </w:rPr>
        <w:t>.</w:t>
      </w:r>
      <w:r w:rsidR="002C62D6" w:rsidRPr="008F24D0">
        <w:rPr>
          <w:rFonts w:ascii="Aptos" w:hAnsi="Aptos"/>
          <w:sz w:val="22"/>
          <w:szCs w:val="22"/>
        </w:rPr>
        <w:t xml:space="preserve"> Only communications</w:t>
      </w:r>
      <w:r w:rsidR="00755615" w:rsidRPr="008F24D0">
        <w:rPr>
          <w:rFonts w:ascii="Aptos" w:hAnsi="Aptos"/>
          <w:sz w:val="22"/>
          <w:szCs w:val="22"/>
        </w:rPr>
        <w:t xml:space="preserve"> provided by</w:t>
      </w:r>
      <w:r w:rsidR="002C62D6" w:rsidRPr="008F24D0">
        <w:rPr>
          <w:rFonts w:ascii="Aptos" w:hAnsi="Aptos"/>
          <w:sz w:val="22"/>
          <w:szCs w:val="22"/>
        </w:rPr>
        <w:t xml:space="preserve"> the </w:t>
      </w:r>
      <w:r w:rsidR="00755615" w:rsidRPr="008F24D0">
        <w:rPr>
          <w:rFonts w:ascii="Aptos" w:hAnsi="Aptos"/>
          <w:sz w:val="22"/>
          <w:szCs w:val="22"/>
        </w:rPr>
        <w:t xml:space="preserve">authorized representatives will be considered formal notice. </w:t>
      </w:r>
      <w:r w:rsidR="00546EB3" w:rsidRPr="008F24D0">
        <w:rPr>
          <w:rFonts w:ascii="Aptos" w:hAnsi="Aptos"/>
          <w:sz w:val="22"/>
          <w:szCs w:val="22"/>
        </w:rPr>
        <w:t xml:space="preserve">All notices shall be in writing at the address set forth in the signature blocks below, as applicable, by any of the following means: (a) personal service (including service by recognized overnight </w:t>
      </w:r>
      <w:r w:rsidR="00546EB3" w:rsidRPr="008F24D0">
        <w:rPr>
          <w:rFonts w:ascii="Aptos" w:hAnsi="Aptos"/>
          <w:sz w:val="22"/>
          <w:szCs w:val="22"/>
        </w:rPr>
        <w:lastRenderedPageBreak/>
        <w:t xml:space="preserve">delivery/courier service, such as </w:t>
      </w:r>
      <w:r w:rsidR="008F24D0">
        <w:rPr>
          <w:rFonts w:ascii="Aptos" w:hAnsi="Aptos"/>
          <w:sz w:val="22"/>
          <w:szCs w:val="22"/>
        </w:rPr>
        <w:t>D</w:t>
      </w:r>
      <w:r w:rsidR="008F24D0" w:rsidRPr="008F24D0">
        <w:rPr>
          <w:rFonts w:ascii="Aptos" w:hAnsi="Aptos"/>
          <w:sz w:val="22"/>
          <w:szCs w:val="22"/>
        </w:rPr>
        <w:t xml:space="preserve">HL </w:t>
      </w:r>
      <w:r w:rsidR="00546EB3" w:rsidRPr="008F24D0">
        <w:rPr>
          <w:rFonts w:ascii="Aptos" w:hAnsi="Aptos"/>
          <w:sz w:val="22"/>
          <w:szCs w:val="22"/>
        </w:rPr>
        <w:t>or FEDEX); (b) email; or (c) registered or certified, first-class mail, return receipt requested. Such addresses may be changed by notice to the other party given in the same manner provided above. Any notice</w:t>
      </w:r>
      <w:r w:rsidR="00903AE8" w:rsidRPr="008F24D0">
        <w:rPr>
          <w:rFonts w:ascii="Aptos" w:hAnsi="Aptos"/>
          <w:sz w:val="22"/>
          <w:szCs w:val="22"/>
        </w:rPr>
        <w:t xml:space="preserve"> under </w:t>
      </w:r>
      <w:r w:rsidR="00546EB3" w:rsidRPr="008F24D0">
        <w:rPr>
          <w:rFonts w:ascii="Aptos" w:hAnsi="Aptos"/>
          <w:sz w:val="22"/>
          <w:szCs w:val="22"/>
        </w:rPr>
        <w:t>(</w:t>
      </w:r>
      <w:r w:rsidR="00903AE8" w:rsidRPr="008F24D0">
        <w:rPr>
          <w:rFonts w:ascii="Aptos" w:hAnsi="Aptos"/>
          <w:sz w:val="22"/>
          <w:szCs w:val="22"/>
        </w:rPr>
        <w:t>c</w:t>
      </w:r>
      <w:r w:rsidR="00546EB3" w:rsidRPr="008F24D0">
        <w:rPr>
          <w:rFonts w:ascii="Aptos" w:hAnsi="Aptos"/>
          <w:sz w:val="22"/>
          <w:szCs w:val="22"/>
        </w:rPr>
        <w:t>)</w:t>
      </w:r>
      <w:r w:rsidR="00903AE8" w:rsidRPr="008F24D0">
        <w:rPr>
          <w:rFonts w:ascii="Aptos" w:hAnsi="Aptos"/>
          <w:sz w:val="22"/>
          <w:szCs w:val="22"/>
        </w:rPr>
        <w:t xml:space="preserve"> shall be deemed received three (3) days following deposit in the mail.  Any notice under (a) or (b) </w:t>
      </w:r>
      <w:r w:rsidR="00546EB3" w:rsidRPr="008F24D0">
        <w:rPr>
          <w:rFonts w:ascii="Aptos" w:hAnsi="Aptos"/>
          <w:sz w:val="22"/>
          <w:szCs w:val="22"/>
        </w:rPr>
        <w:t>shall be deemed received upon personal delivery or service (or the date of refusal, if personal service or delivery is refused)</w:t>
      </w:r>
      <w:r w:rsidR="00903AE8" w:rsidRPr="008F24D0">
        <w:rPr>
          <w:rFonts w:ascii="Aptos" w:hAnsi="Aptos"/>
          <w:sz w:val="22"/>
          <w:szCs w:val="22"/>
        </w:rPr>
        <w:t xml:space="preserve"> or when the email is sent.  </w:t>
      </w:r>
    </w:p>
    <w:p w14:paraId="7E6960F4" w14:textId="271BD9BF" w:rsidR="001D5A87" w:rsidRPr="008F24D0" w:rsidRDefault="006B125B" w:rsidP="001D5A87">
      <w:pPr>
        <w:pStyle w:val="OutHead2"/>
        <w:numPr>
          <w:ilvl w:val="1"/>
          <w:numId w:val="2"/>
        </w:numPr>
        <w:jc w:val="both"/>
        <w:rPr>
          <w:rFonts w:ascii="Aptos" w:hAnsi="Aptos"/>
          <w:sz w:val="22"/>
          <w:szCs w:val="22"/>
        </w:rPr>
      </w:pPr>
      <w:r w:rsidRPr="008F24D0">
        <w:rPr>
          <w:rFonts w:ascii="Aptos" w:hAnsi="Aptos"/>
          <w:b/>
          <w:bCs/>
          <w:sz w:val="22"/>
          <w:szCs w:val="22"/>
        </w:rPr>
        <w:t>Indepen</w:t>
      </w:r>
      <w:r w:rsidR="00D17028" w:rsidRPr="008F24D0">
        <w:rPr>
          <w:rFonts w:ascii="Aptos" w:hAnsi="Aptos"/>
          <w:b/>
          <w:bCs/>
          <w:sz w:val="22"/>
          <w:szCs w:val="22"/>
        </w:rPr>
        <w:t xml:space="preserve">dent </w:t>
      </w:r>
      <w:r w:rsidR="00A62417" w:rsidRPr="008F24D0">
        <w:rPr>
          <w:rFonts w:ascii="Aptos" w:hAnsi="Aptos"/>
          <w:b/>
          <w:bCs/>
          <w:sz w:val="22"/>
          <w:szCs w:val="22"/>
        </w:rPr>
        <w:t>Relationship</w:t>
      </w:r>
      <w:r w:rsidR="00D17028" w:rsidRPr="008F24D0">
        <w:rPr>
          <w:rFonts w:ascii="Aptos" w:hAnsi="Aptos"/>
          <w:b/>
          <w:bCs/>
          <w:sz w:val="22"/>
          <w:szCs w:val="22"/>
        </w:rPr>
        <w:t xml:space="preserve">. </w:t>
      </w:r>
      <w:r w:rsidR="006F1207" w:rsidRPr="008F24D0">
        <w:rPr>
          <w:rFonts w:ascii="Aptos" w:hAnsi="Aptos"/>
          <w:sz w:val="22"/>
          <w:szCs w:val="22"/>
        </w:rPr>
        <w:t>Th</w:t>
      </w:r>
      <w:r w:rsidRPr="008F24D0">
        <w:rPr>
          <w:rFonts w:ascii="Aptos" w:hAnsi="Aptos"/>
          <w:sz w:val="22"/>
          <w:szCs w:val="22"/>
        </w:rPr>
        <w:t xml:space="preserve">is Agreement </w:t>
      </w:r>
      <w:r w:rsidR="006F1207" w:rsidRPr="008F24D0">
        <w:rPr>
          <w:rFonts w:ascii="Aptos" w:hAnsi="Aptos"/>
          <w:sz w:val="22"/>
          <w:szCs w:val="22"/>
        </w:rPr>
        <w:t>does not designate</w:t>
      </w:r>
      <w:r w:rsidRPr="008F24D0">
        <w:rPr>
          <w:rFonts w:ascii="Aptos" w:hAnsi="Aptos"/>
          <w:sz w:val="22"/>
          <w:szCs w:val="22"/>
        </w:rPr>
        <w:t xml:space="preserve"> </w:t>
      </w:r>
      <w:r w:rsidR="008E4952" w:rsidRPr="008F24D0">
        <w:rPr>
          <w:rFonts w:ascii="Aptos" w:hAnsi="Aptos"/>
          <w:sz w:val="22"/>
          <w:szCs w:val="22"/>
        </w:rPr>
        <w:t xml:space="preserve">any </w:t>
      </w:r>
      <w:r w:rsidR="006F1207" w:rsidRPr="008F24D0">
        <w:rPr>
          <w:rFonts w:ascii="Aptos" w:hAnsi="Aptos"/>
          <w:sz w:val="22"/>
          <w:szCs w:val="22"/>
        </w:rPr>
        <w:t>P</w:t>
      </w:r>
      <w:r w:rsidRPr="008F24D0">
        <w:rPr>
          <w:rFonts w:ascii="Aptos" w:hAnsi="Aptos"/>
          <w:sz w:val="22"/>
          <w:szCs w:val="22"/>
        </w:rPr>
        <w:t xml:space="preserve">arty as an agent or legal representative of the other </w:t>
      </w:r>
      <w:r w:rsidR="006F1207" w:rsidRPr="008F24D0">
        <w:rPr>
          <w:rFonts w:ascii="Aptos" w:hAnsi="Aptos"/>
          <w:sz w:val="22"/>
          <w:szCs w:val="22"/>
        </w:rPr>
        <w:t>P</w:t>
      </w:r>
      <w:r w:rsidRPr="008F24D0">
        <w:rPr>
          <w:rFonts w:ascii="Aptos" w:hAnsi="Aptos"/>
          <w:sz w:val="22"/>
          <w:szCs w:val="22"/>
        </w:rPr>
        <w:t>art</w:t>
      </w:r>
      <w:r w:rsidR="008E4952" w:rsidRPr="008F24D0">
        <w:rPr>
          <w:rFonts w:ascii="Aptos" w:hAnsi="Aptos"/>
          <w:sz w:val="22"/>
          <w:szCs w:val="22"/>
        </w:rPr>
        <w:t>ies</w:t>
      </w:r>
      <w:r w:rsidRPr="008F24D0">
        <w:rPr>
          <w:rFonts w:ascii="Aptos" w:hAnsi="Aptos"/>
          <w:sz w:val="22"/>
          <w:szCs w:val="22"/>
        </w:rPr>
        <w:t xml:space="preserve"> for any purpose except</w:t>
      </w:r>
      <w:r w:rsidR="006F1207" w:rsidRPr="008F24D0">
        <w:rPr>
          <w:rFonts w:ascii="Aptos" w:hAnsi="Aptos"/>
          <w:sz w:val="22"/>
          <w:szCs w:val="22"/>
        </w:rPr>
        <w:t xml:space="preserve"> </w:t>
      </w:r>
      <w:r w:rsidR="00313051" w:rsidRPr="008F24D0">
        <w:rPr>
          <w:rFonts w:ascii="Aptos" w:hAnsi="Aptos"/>
          <w:sz w:val="22"/>
          <w:szCs w:val="22"/>
        </w:rPr>
        <w:t xml:space="preserve">for the limited purposes </w:t>
      </w:r>
      <w:r w:rsidR="006F1207" w:rsidRPr="008F24D0">
        <w:rPr>
          <w:rFonts w:ascii="Aptos" w:hAnsi="Aptos"/>
          <w:sz w:val="22"/>
          <w:szCs w:val="22"/>
        </w:rPr>
        <w:t xml:space="preserve">as may be expressly stated </w:t>
      </w:r>
      <w:r w:rsidRPr="008F24D0">
        <w:rPr>
          <w:rFonts w:ascii="Aptos" w:hAnsi="Aptos"/>
          <w:sz w:val="22"/>
          <w:szCs w:val="22"/>
        </w:rPr>
        <w:t>her</w:t>
      </w:r>
      <w:r w:rsidR="00313051" w:rsidRPr="008F24D0">
        <w:rPr>
          <w:rFonts w:ascii="Aptos" w:hAnsi="Aptos"/>
          <w:sz w:val="22"/>
          <w:szCs w:val="22"/>
        </w:rPr>
        <w:t>ein</w:t>
      </w:r>
      <w:r w:rsidRPr="008F24D0">
        <w:rPr>
          <w:rFonts w:ascii="Aptos" w:hAnsi="Aptos"/>
          <w:sz w:val="22"/>
          <w:szCs w:val="22"/>
        </w:rPr>
        <w:t xml:space="preserve">. This Agreement shall not be deemed to create any relationship of agency, employment, partnership, or joint venture between the </w:t>
      </w:r>
      <w:r w:rsidR="006F1207" w:rsidRPr="008F24D0">
        <w:rPr>
          <w:rFonts w:ascii="Aptos" w:hAnsi="Aptos"/>
          <w:sz w:val="22"/>
          <w:szCs w:val="22"/>
        </w:rPr>
        <w:t>P</w:t>
      </w:r>
      <w:r w:rsidRPr="008F24D0">
        <w:rPr>
          <w:rFonts w:ascii="Aptos" w:hAnsi="Aptos"/>
          <w:sz w:val="22"/>
          <w:szCs w:val="22"/>
        </w:rPr>
        <w:t>arties.</w:t>
      </w:r>
      <w:r w:rsidR="00C11BDD" w:rsidRPr="008F24D0">
        <w:rPr>
          <w:rFonts w:ascii="Aptos" w:hAnsi="Aptos"/>
          <w:sz w:val="22"/>
          <w:szCs w:val="22"/>
        </w:rPr>
        <w:t xml:space="preserve"> </w:t>
      </w:r>
    </w:p>
    <w:p w14:paraId="13B79407" w14:textId="289F535B" w:rsidR="00C23338" w:rsidRPr="008F24D0" w:rsidRDefault="00C23338" w:rsidP="00423A81">
      <w:pPr>
        <w:pStyle w:val="DWTNorm"/>
        <w:numPr>
          <w:ilvl w:val="1"/>
          <w:numId w:val="3"/>
        </w:numPr>
        <w:tabs>
          <w:tab w:val="left" w:pos="1440"/>
        </w:tabs>
        <w:ind w:left="720" w:firstLine="90"/>
        <w:jc w:val="both"/>
        <w:rPr>
          <w:rFonts w:ascii="Aptos" w:hAnsi="Aptos"/>
          <w:color w:val="auto"/>
          <w:sz w:val="22"/>
          <w:szCs w:val="22"/>
        </w:rPr>
      </w:pPr>
      <w:r w:rsidRPr="008F24D0">
        <w:rPr>
          <w:rFonts w:ascii="Aptos" w:hAnsi="Aptos"/>
          <w:b/>
          <w:bCs/>
          <w:color w:val="auto"/>
          <w:sz w:val="22"/>
          <w:szCs w:val="22"/>
        </w:rPr>
        <w:t>Miscellaneous</w:t>
      </w:r>
    </w:p>
    <w:p w14:paraId="30933866" w14:textId="77777777" w:rsidR="00711FB4" w:rsidRPr="008F24D0" w:rsidRDefault="00925249" w:rsidP="00C46B52">
      <w:pPr>
        <w:pStyle w:val="OutHead2"/>
        <w:keepNext w:val="0"/>
        <w:numPr>
          <w:ilvl w:val="2"/>
          <w:numId w:val="3"/>
        </w:numPr>
        <w:tabs>
          <w:tab w:val="clear" w:pos="1440"/>
          <w:tab w:val="clear" w:pos="2160"/>
        </w:tabs>
        <w:jc w:val="both"/>
        <w:rPr>
          <w:rFonts w:ascii="Aptos" w:hAnsi="Aptos"/>
          <w:color w:val="auto"/>
          <w:sz w:val="22"/>
          <w:szCs w:val="22"/>
        </w:rPr>
      </w:pPr>
      <w:r w:rsidRPr="008F24D0">
        <w:rPr>
          <w:rFonts w:ascii="Aptos" w:hAnsi="Aptos"/>
          <w:b/>
          <w:bCs/>
          <w:color w:val="auto"/>
          <w:sz w:val="22"/>
          <w:szCs w:val="22"/>
        </w:rPr>
        <w:t xml:space="preserve">Governing Law. </w:t>
      </w:r>
      <w:r w:rsidRPr="008F24D0">
        <w:rPr>
          <w:rFonts w:ascii="Aptos" w:hAnsi="Aptos"/>
          <w:color w:val="auto"/>
          <w:sz w:val="22"/>
          <w:szCs w:val="22"/>
        </w:rPr>
        <w:t>This Agreement shall be governed by and interpreted in accordance with the laws of the State of Washington.</w:t>
      </w:r>
    </w:p>
    <w:p w14:paraId="21036D70" w14:textId="727D2E01" w:rsidR="00925249" w:rsidRPr="008F24D0" w:rsidRDefault="00925249" w:rsidP="00C46B52">
      <w:pPr>
        <w:pStyle w:val="OutHead2"/>
        <w:keepNext w:val="0"/>
        <w:numPr>
          <w:ilvl w:val="2"/>
          <w:numId w:val="3"/>
        </w:numPr>
        <w:tabs>
          <w:tab w:val="clear" w:pos="1440"/>
          <w:tab w:val="clear" w:pos="2160"/>
        </w:tabs>
        <w:jc w:val="both"/>
        <w:rPr>
          <w:rFonts w:ascii="Aptos" w:hAnsi="Aptos"/>
          <w:color w:val="auto"/>
          <w:sz w:val="22"/>
          <w:szCs w:val="22"/>
        </w:rPr>
      </w:pPr>
      <w:r w:rsidRPr="008F24D0">
        <w:rPr>
          <w:rFonts w:ascii="Aptos" w:hAnsi="Aptos"/>
          <w:b/>
          <w:bCs/>
          <w:color w:val="auto"/>
          <w:sz w:val="22"/>
          <w:szCs w:val="22"/>
        </w:rPr>
        <w:t>Severability</w:t>
      </w:r>
      <w:r w:rsidR="00F70C82" w:rsidRPr="008F24D0">
        <w:rPr>
          <w:rFonts w:ascii="Aptos" w:hAnsi="Aptos"/>
          <w:b/>
          <w:bCs/>
          <w:color w:val="auto"/>
          <w:sz w:val="22"/>
          <w:szCs w:val="22"/>
        </w:rPr>
        <w:t>; Waiver</w:t>
      </w:r>
      <w:r w:rsidRPr="008F24D0">
        <w:rPr>
          <w:rFonts w:ascii="Aptos" w:hAnsi="Aptos"/>
          <w:b/>
          <w:bCs/>
          <w:color w:val="auto"/>
          <w:sz w:val="22"/>
          <w:szCs w:val="22"/>
        </w:rPr>
        <w:t xml:space="preserve">. </w:t>
      </w:r>
      <w:r w:rsidRPr="008F24D0">
        <w:rPr>
          <w:rFonts w:ascii="Aptos" w:hAnsi="Aptos"/>
          <w:color w:val="auto"/>
          <w:sz w:val="22"/>
          <w:szCs w:val="22"/>
        </w:rPr>
        <w:t>Each provision of this Agreement shall be separately enforceable, and the invalidity of one provision shall not affect the validity or enforceability of any other provision.</w:t>
      </w:r>
      <w:r w:rsidR="00F70C82" w:rsidRPr="008F24D0">
        <w:rPr>
          <w:rFonts w:ascii="Aptos" w:hAnsi="Aptos"/>
          <w:color w:val="auto"/>
          <w:sz w:val="22"/>
          <w:szCs w:val="22"/>
        </w:rPr>
        <w:t xml:space="preserve"> </w:t>
      </w:r>
      <w:r w:rsidR="00F70C82" w:rsidRPr="008F24D0">
        <w:rPr>
          <w:rFonts w:ascii="Aptos" w:hAnsi="Aptos"/>
          <w:bCs/>
          <w:sz w:val="22"/>
          <w:szCs w:val="22"/>
        </w:rPr>
        <w:t xml:space="preserve">Failure by </w:t>
      </w:r>
      <w:r w:rsidR="008E4952" w:rsidRPr="008F24D0">
        <w:rPr>
          <w:rFonts w:ascii="Aptos" w:hAnsi="Aptos"/>
          <w:bCs/>
          <w:sz w:val="22"/>
          <w:szCs w:val="22"/>
        </w:rPr>
        <w:t>a</w:t>
      </w:r>
      <w:r w:rsidR="008F24D0">
        <w:rPr>
          <w:rFonts w:ascii="Aptos" w:hAnsi="Aptos"/>
          <w:bCs/>
          <w:sz w:val="22"/>
          <w:szCs w:val="22"/>
        </w:rPr>
        <w:t xml:space="preserve"> </w:t>
      </w:r>
      <w:r w:rsidR="00F70C82" w:rsidRPr="008F24D0">
        <w:rPr>
          <w:rFonts w:ascii="Aptos" w:hAnsi="Aptos"/>
          <w:bCs/>
          <w:sz w:val="22"/>
          <w:szCs w:val="22"/>
        </w:rPr>
        <w:t>Party at any time to require strict performance of any provision of this Agreement will in no way affect such Party’s rights to enforce such provisions nor will any waiver of any breach of this Agreement be held to be a waiver of any succeeding breach of any such provisions or as a waiver of the provision thereof.</w:t>
      </w:r>
    </w:p>
    <w:p w14:paraId="05817B71" w14:textId="01F7ED6F" w:rsidR="00870FE3" w:rsidRPr="008F24D0" w:rsidRDefault="00870FE3" w:rsidP="00870FE3">
      <w:pPr>
        <w:pStyle w:val="OutHead2"/>
        <w:keepNext w:val="0"/>
        <w:numPr>
          <w:ilvl w:val="2"/>
          <w:numId w:val="3"/>
        </w:numPr>
        <w:tabs>
          <w:tab w:val="clear" w:pos="1440"/>
          <w:tab w:val="left" w:pos="2160"/>
        </w:tabs>
        <w:jc w:val="both"/>
        <w:rPr>
          <w:rFonts w:ascii="Aptos" w:hAnsi="Aptos"/>
          <w:bCs/>
          <w:sz w:val="22"/>
          <w:szCs w:val="22"/>
        </w:rPr>
      </w:pPr>
      <w:r w:rsidRPr="008F24D0">
        <w:rPr>
          <w:rFonts w:ascii="Aptos" w:hAnsi="Aptos"/>
          <w:b/>
          <w:bCs/>
          <w:color w:val="auto"/>
          <w:sz w:val="22"/>
          <w:szCs w:val="22"/>
        </w:rPr>
        <w:t>Assignment</w:t>
      </w:r>
      <w:r w:rsidR="00613CE7" w:rsidRPr="008F24D0">
        <w:rPr>
          <w:rFonts w:ascii="Aptos" w:hAnsi="Aptos"/>
          <w:color w:val="auto"/>
          <w:sz w:val="22"/>
          <w:szCs w:val="22"/>
        </w:rPr>
        <w:t>.</w:t>
      </w:r>
      <w:r w:rsidRPr="008F24D0">
        <w:rPr>
          <w:rFonts w:ascii="Aptos" w:hAnsi="Aptos"/>
          <w:bCs/>
          <w:sz w:val="22"/>
          <w:szCs w:val="22"/>
        </w:rPr>
        <w:t xml:space="preserve"> </w:t>
      </w:r>
      <w:r w:rsidRPr="008F24D0">
        <w:rPr>
          <w:rFonts w:ascii="Aptos" w:hAnsi="Aptos"/>
          <w:sz w:val="22"/>
          <w:szCs w:val="22"/>
        </w:rPr>
        <w:t>This Agreement</w:t>
      </w:r>
      <w:r w:rsidR="00FF4C0A" w:rsidRPr="008F24D0">
        <w:rPr>
          <w:rFonts w:ascii="Aptos" w:hAnsi="Aptos"/>
          <w:sz w:val="22"/>
          <w:szCs w:val="22"/>
        </w:rPr>
        <w:t>,</w:t>
      </w:r>
      <w:r w:rsidRPr="008F24D0">
        <w:rPr>
          <w:rFonts w:ascii="Aptos" w:hAnsi="Aptos"/>
          <w:sz w:val="22"/>
          <w:szCs w:val="22"/>
        </w:rPr>
        <w:t xml:space="preserve"> or any rights or obligations under this Agreement</w:t>
      </w:r>
      <w:r w:rsidR="00FF4C0A" w:rsidRPr="008F24D0">
        <w:rPr>
          <w:rFonts w:ascii="Aptos" w:hAnsi="Aptos"/>
          <w:sz w:val="22"/>
          <w:szCs w:val="22"/>
        </w:rPr>
        <w:t>,</w:t>
      </w:r>
      <w:r w:rsidRPr="008F24D0">
        <w:rPr>
          <w:rFonts w:ascii="Aptos" w:hAnsi="Aptos"/>
          <w:sz w:val="22"/>
          <w:szCs w:val="22"/>
        </w:rPr>
        <w:t xml:space="preserve"> may not be assigned without</w:t>
      </w:r>
      <w:r w:rsidR="00807276" w:rsidRPr="008F24D0">
        <w:rPr>
          <w:rFonts w:ascii="Aptos" w:hAnsi="Aptos"/>
          <w:sz w:val="22"/>
          <w:szCs w:val="22"/>
        </w:rPr>
        <w:t xml:space="preserve"> </w:t>
      </w:r>
      <w:r w:rsidR="008E4952" w:rsidRPr="008F24D0">
        <w:rPr>
          <w:rFonts w:ascii="Aptos" w:hAnsi="Aptos"/>
          <w:sz w:val="22"/>
          <w:szCs w:val="22"/>
        </w:rPr>
        <w:t xml:space="preserve">all </w:t>
      </w:r>
      <w:r w:rsidR="00FF4C0A" w:rsidRPr="008F24D0">
        <w:rPr>
          <w:rFonts w:ascii="Aptos" w:hAnsi="Aptos"/>
          <w:sz w:val="22"/>
          <w:szCs w:val="22"/>
        </w:rPr>
        <w:t>the other Part</w:t>
      </w:r>
      <w:r w:rsidR="008E4952" w:rsidRPr="008F24D0">
        <w:rPr>
          <w:rFonts w:ascii="Aptos" w:hAnsi="Aptos"/>
          <w:sz w:val="22"/>
          <w:szCs w:val="22"/>
        </w:rPr>
        <w:t>ies</w:t>
      </w:r>
      <w:r w:rsidR="00FF4C0A" w:rsidRPr="008F24D0">
        <w:rPr>
          <w:rFonts w:ascii="Aptos" w:hAnsi="Aptos"/>
          <w:sz w:val="22"/>
          <w:szCs w:val="22"/>
        </w:rPr>
        <w:t xml:space="preserve">’ </w:t>
      </w:r>
      <w:r w:rsidRPr="008F24D0">
        <w:rPr>
          <w:rFonts w:ascii="Aptos" w:hAnsi="Aptos"/>
          <w:sz w:val="22"/>
          <w:szCs w:val="22"/>
        </w:rPr>
        <w:t>written consent.</w:t>
      </w:r>
      <w:r w:rsidR="00964DC9" w:rsidRPr="008F24D0">
        <w:rPr>
          <w:rFonts w:ascii="Aptos" w:hAnsi="Aptos"/>
          <w:sz w:val="22"/>
          <w:szCs w:val="22"/>
        </w:rPr>
        <w:t xml:space="preserve"> </w:t>
      </w:r>
    </w:p>
    <w:p w14:paraId="6078D3EF" w14:textId="027EA16A" w:rsidR="00D0077F" w:rsidRPr="008F24D0" w:rsidRDefault="00D0077F" w:rsidP="00D0077F">
      <w:pPr>
        <w:pStyle w:val="OutHead2"/>
        <w:keepNext w:val="0"/>
        <w:widowControl w:val="0"/>
        <w:numPr>
          <w:ilvl w:val="2"/>
          <w:numId w:val="3"/>
        </w:numPr>
        <w:tabs>
          <w:tab w:val="clear" w:pos="1440"/>
        </w:tabs>
        <w:jc w:val="both"/>
        <w:rPr>
          <w:rFonts w:ascii="Aptos" w:hAnsi="Aptos"/>
          <w:color w:val="auto"/>
          <w:sz w:val="22"/>
          <w:szCs w:val="22"/>
        </w:rPr>
      </w:pPr>
      <w:r w:rsidRPr="008F24D0">
        <w:rPr>
          <w:rFonts w:ascii="Aptos" w:hAnsi="Aptos"/>
          <w:b/>
          <w:bCs/>
          <w:color w:val="auto"/>
          <w:sz w:val="22"/>
          <w:szCs w:val="22"/>
        </w:rPr>
        <w:t xml:space="preserve">Entire Agreement. </w:t>
      </w:r>
      <w:r w:rsidRPr="008F24D0">
        <w:rPr>
          <w:rFonts w:ascii="Aptos" w:hAnsi="Aptos"/>
          <w:color w:val="auto"/>
          <w:sz w:val="22"/>
          <w:szCs w:val="22"/>
        </w:rPr>
        <w:t xml:space="preserve">This Agreement constitutes the entire agreement among the </w:t>
      </w:r>
      <w:r w:rsidR="00807276" w:rsidRPr="008F24D0">
        <w:rPr>
          <w:rFonts w:ascii="Aptos" w:hAnsi="Aptos"/>
          <w:color w:val="auto"/>
          <w:sz w:val="22"/>
          <w:szCs w:val="22"/>
        </w:rPr>
        <w:t>P</w:t>
      </w:r>
      <w:r w:rsidRPr="008F24D0">
        <w:rPr>
          <w:rFonts w:ascii="Aptos" w:hAnsi="Aptos"/>
          <w:color w:val="auto"/>
          <w:sz w:val="22"/>
          <w:szCs w:val="22"/>
        </w:rPr>
        <w:t xml:space="preserve">arties with respect to the subject matter hereof; it supersedes any prior agreement and understandings among the parties as to such matters, oral or written, all of which are hereby cancelled. </w:t>
      </w:r>
    </w:p>
    <w:p w14:paraId="611591F3" w14:textId="1F5C5B8C" w:rsidR="00AE4B29" w:rsidRPr="008F24D0" w:rsidRDefault="00D0077F" w:rsidP="00AE4B29">
      <w:pPr>
        <w:pStyle w:val="OutHead2"/>
        <w:keepNext w:val="0"/>
        <w:widowControl w:val="0"/>
        <w:numPr>
          <w:ilvl w:val="2"/>
          <w:numId w:val="3"/>
        </w:numPr>
        <w:tabs>
          <w:tab w:val="clear" w:pos="1440"/>
        </w:tabs>
        <w:jc w:val="both"/>
        <w:rPr>
          <w:rFonts w:ascii="Aptos" w:hAnsi="Aptos"/>
          <w:color w:val="auto"/>
          <w:sz w:val="22"/>
          <w:szCs w:val="22"/>
        </w:rPr>
      </w:pPr>
      <w:r w:rsidRPr="008F24D0">
        <w:rPr>
          <w:rFonts w:ascii="Aptos" w:hAnsi="Aptos"/>
          <w:b/>
          <w:bCs/>
          <w:color w:val="auto"/>
          <w:sz w:val="22"/>
          <w:szCs w:val="22"/>
        </w:rPr>
        <w:t xml:space="preserve">Amendments. </w:t>
      </w:r>
      <w:r w:rsidRPr="008F24D0">
        <w:rPr>
          <w:rFonts w:ascii="Aptos" w:hAnsi="Aptos"/>
          <w:color w:val="auto"/>
          <w:sz w:val="22"/>
          <w:szCs w:val="22"/>
        </w:rPr>
        <w:t xml:space="preserve">This Agreement may not be amended or modified, except in a writing signed by </w:t>
      </w:r>
      <w:r w:rsidR="008E4952" w:rsidRPr="008F24D0">
        <w:rPr>
          <w:rFonts w:ascii="Aptos" w:hAnsi="Aptos"/>
          <w:color w:val="auto"/>
          <w:sz w:val="22"/>
          <w:szCs w:val="22"/>
        </w:rPr>
        <w:t xml:space="preserve">all </w:t>
      </w:r>
      <w:r w:rsidRPr="008F24D0">
        <w:rPr>
          <w:rFonts w:ascii="Aptos" w:hAnsi="Aptos"/>
          <w:color w:val="auto"/>
          <w:sz w:val="22"/>
          <w:szCs w:val="22"/>
        </w:rPr>
        <w:t>Parties hereto.</w:t>
      </w:r>
    </w:p>
    <w:p w14:paraId="01936079" w14:textId="59457BBC" w:rsidR="00AE4B29" w:rsidRPr="008F24D0" w:rsidRDefault="00AE4B29" w:rsidP="00AE4B29">
      <w:pPr>
        <w:pStyle w:val="OutHead2"/>
        <w:keepNext w:val="0"/>
        <w:widowControl w:val="0"/>
        <w:numPr>
          <w:ilvl w:val="2"/>
          <w:numId w:val="3"/>
        </w:numPr>
        <w:tabs>
          <w:tab w:val="clear" w:pos="1440"/>
        </w:tabs>
        <w:jc w:val="both"/>
        <w:rPr>
          <w:rFonts w:ascii="Aptos" w:hAnsi="Aptos"/>
          <w:color w:val="auto"/>
          <w:sz w:val="22"/>
          <w:szCs w:val="22"/>
        </w:rPr>
      </w:pPr>
      <w:r w:rsidRPr="008F24D0">
        <w:rPr>
          <w:rFonts w:ascii="Aptos" w:hAnsi="Aptos"/>
          <w:b/>
          <w:bCs/>
          <w:iCs/>
          <w:sz w:val="22"/>
          <w:szCs w:val="22"/>
        </w:rPr>
        <w:t>Counterparts and Electronic Delivery</w:t>
      </w:r>
      <w:r w:rsidR="00515FF1" w:rsidRPr="008F24D0">
        <w:rPr>
          <w:rFonts w:ascii="Aptos" w:hAnsi="Aptos"/>
          <w:b/>
          <w:bCs/>
          <w:iCs/>
          <w:sz w:val="22"/>
          <w:szCs w:val="22"/>
        </w:rPr>
        <w:t xml:space="preserve"> and Signature</w:t>
      </w:r>
      <w:r w:rsidRPr="008F24D0">
        <w:rPr>
          <w:rFonts w:ascii="Aptos" w:hAnsi="Aptos"/>
          <w:iCs/>
          <w:sz w:val="22"/>
          <w:szCs w:val="22"/>
        </w:rPr>
        <w:t>. This Agreement may be executed in multiple counterparts, each of which shall be deemed an original, but all of which taken together shall constitute one and the same agreement. In addition, any counterparts may be electronically executed and delivered</w:t>
      </w:r>
      <w:r w:rsidR="00515FF1" w:rsidRPr="008F24D0">
        <w:rPr>
          <w:rFonts w:ascii="Aptos" w:hAnsi="Aptos"/>
          <w:iCs/>
          <w:sz w:val="22"/>
          <w:szCs w:val="22"/>
        </w:rPr>
        <w:t xml:space="preserve"> (e.g. DocuSign). </w:t>
      </w:r>
    </w:p>
    <w:p w14:paraId="17610F44" w14:textId="77777777" w:rsidR="00AE4B29" w:rsidRPr="008F24D0" w:rsidRDefault="00AE4B29" w:rsidP="00AE4B29">
      <w:pPr>
        <w:pStyle w:val="DWTNorm"/>
        <w:rPr>
          <w:rFonts w:ascii="Aptos" w:hAnsi="Aptos"/>
        </w:rPr>
      </w:pPr>
    </w:p>
    <w:p w14:paraId="7CEAE5B5" w14:textId="77777777" w:rsidR="002C7979" w:rsidRDefault="002C7979">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Arial Unicode MS"/>
          <w:color w:val="000000"/>
          <w:sz w:val="22"/>
          <w:szCs w:val="22"/>
          <w:u w:color="000000"/>
        </w:rPr>
      </w:pPr>
      <w:r>
        <w:rPr>
          <w:rFonts w:ascii="Aptos" w:hAnsi="Aptos"/>
          <w:sz w:val="22"/>
          <w:szCs w:val="22"/>
        </w:rPr>
        <w:br w:type="page"/>
      </w:r>
    </w:p>
    <w:p w14:paraId="49A01CC0" w14:textId="298C0D67" w:rsidR="00935ED1" w:rsidRPr="008F24D0" w:rsidRDefault="00711FB4" w:rsidP="004C006E">
      <w:pPr>
        <w:pStyle w:val="DWTNorm"/>
        <w:jc w:val="both"/>
        <w:rPr>
          <w:rFonts w:ascii="Aptos" w:hAnsi="Aptos"/>
          <w:sz w:val="22"/>
          <w:szCs w:val="22"/>
        </w:rPr>
      </w:pPr>
      <w:r w:rsidRPr="008F24D0">
        <w:rPr>
          <w:rFonts w:ascii="Aptos" w:hAnsi="Aptos"/>
          <w:sz w:val="22"/>
          <w:szCs w:val="22"/>
        </w:rPr>
        <w:lastRenderedPageBreak/>
        <w:t>Sponsor</w:t>
      </w:r>
      <w:r w:rsidR="008E4952" w:rsidRPr="008F24D0">
        <w:rPr>
          <w:rFonts w:ascii="Aptos" w:hAnsi="Aptos"/>
          <w:sz w:val="22"/>
          <w:szCs w:val="22"/>
        </w:rPr>
        <w:t xml:space="preserve">, the </w:t>
      </w:r>
      <w:r w:rsidR="00CC7BB3" w:rsidRPr="008F24D0">
        <w:rPr>
          <w:rFonts w:ascii="Aptos" w:hAnsi="Aptos"/>
          <w:sz w:val="22"/>
          <w:szCs w:val="22"/>
        </w:rPr>
        <w:t>Lead</w:t>
      </w:r>
      <w:r w:rsidR="008E4952" w:rsidRPr="008F24D0">
        <w:rPr>
          <w:rFonts w:ascii="Aptos" w:hAnsi="Aptos"/>
          <w:sz w:val="22"/>
          <w:szCs w:val="22"/>
        </w:rPr>
        <w:t xml:space="preserve"> Agency</w:t>
      </w:r>
      <w:r w:rsidR="00CC7BB3" w:rsidRPr="008F24D0">
        <w:rPr>
          <w:rFonts w:ascii="Aptos" w:hAnsi="Aptos"/>
          <w:sz w:val="22"/>
          <w:szCs w:val="22"/>
        </w:rPr>
        <w:t>,</w:t>
      </w:r>
      <w:r w:rsidRPr="008F24D0">
        <w:rPr>
          <w:rFonts w:ascii="Aptos" w:hAnsi="Aptos"/>
          <w:sz w:val="22"/>
          <w:szCs w:val="22"/>
        </w:rPr>
        <w:t xml:space="preserve"> and the Sponsored Project</w:t>
      </w:r>
      <w:r w:rsidR="000643D3" w:rsidRPr="008F24D0">
        <w:rPr>
          <w:rFonts w:ascii="Aptos" w:hAnsi="Aptos"/>
          <w:sz w:val="22"/>
          <w:szCs w:val="22"/>
        </w:rPr>
        <w:t xml:space="preserve"> hereby agree to be bound by this </w:t>
      </w:r>
      <w:r w:rsidR="00935ED1" w:rsidRPr="008F24D0">
        <w:rPr>
          <w:rFonts w:ascii="Aptos" w:hAnsi="Aptos"/>
          <w:sz w:val="22"/>
          <w:szCs w:val="22"/>
        </w:rPr>
        <w:t xml:space="preserve">Agreement as of the </w:t>
      </w:r>
      <w:r w:rsidR="000643D3" w:rsidRPr="008F24D0">
        <w:rPr>
          <w:rFonts w:ascii="Aptos" w:hAnsi="Aptos"/>
          <w:sz w:val="22"/>
          <w:szCs w:val="22"/>
        </w:rPr>
        <w:t>Effective Date</w:t>
      </w:r>
      <w:r w:rsidR="00935ED1" w:rsidRPr="008F24D0">
        <w:rPr>
          <w:rFonts w:ascii="Aptos" w:hAnsi="Aptos"/>
          <w:sz w:val="22"/>
          <w:szCs w:val="22"/>
        </w:rPr>
        <w:t>.</w:t>
      </w:r>
    </w:p>
    <w:tbl>
      <w:tblPr>
        <w:tblStyle w:val="TableGrid"/>
        <w:tblW w:w="0" w:type="auto"/>
        <w:tblLook w:val="04A0" w:firstRow="1" w:lastRow="0" w:firstColumn="1" w:lastColumn="0" w:noHBand="0" w:noVBand="1"/>
      </w:tblPr>
      <w:tblGrid>
        <w:gridCol w:w="4855"/>
        <w:gridCol w:w="4495"/>
      </w:tblGrid>
      <w:tr w:rsidR="000F12F1" w:rsidRPr="008F24D0" w14:paraId="79F59A25" w14:textId="77777777" w:rsidTr="000F12F1">
        <w:tc>
          <w:tcPr>
            <w:tcW w:w="4855" w:type="dxa"/>
          </w:tcPr>
          <w:p w14:paraId="305DFDB9" w14:textId="0F254703" w:rsidR="000F12F1" w:rsidRPr="008F24D0" w:rsidRDefault="00515FF1" w:rsidP="00935ED1">
            <w:pPr>
              <w:pStyle w:val="DWTNorm"/>
              <w:pBdr>
                <w:top w:val="none" w:sz="0" w:space="0" w:color="auto"/>
                <w:left w:val="none" w:sz="0" w:space="0" w:color="auto"/>
                <w:bottom w:val="none" w:sz="0" w:space="0" w:color="auto"/>
                <w:right w:val="none" w:sz="0" w:space="0" w:color="auto"/>
                <w:between w:val="none" w:sz="0" w:space="0" w:color="auto"/>
                <w:bar w:val="none" w:sz="0" w:color="auto"/>
              </w:pBdr>
              <w:spacing w:after="0"/>
              <w:ind w:firstLine="0"/>
              <w:rPr>
                <w:rStyle w:val="Strong"/>
                <w:rFonts w:ascii="Aptos" w:hAnsi="Aptos"/>
                <w:color w:val="auto"/>
                <w:sz w:val="22"/>
                <w:szCs w:val="22"/>
              </w:rPr>
            </w:pPr>
            <w:r w:rsidRPr="008F24D0">
              <w:rPr>
                <w:rStyle w:val="Strong"/>
                <w:rFonts w:ascii="Aptos" w:hAnsi="Aptos"/>
                <w:color w:val="auto"/>
                <w:sz w:val="22"/>
                <w:szCs w:val="22"/>
              </w:rPr>
              <w:t>S</w:t>
            </w:r>
            <w:r w:rsidRPr="008F24D0">
              <w:rPr>
                <w:rStyle w:val="Strong"/>
                <w:rFonts w:ascii="Aptos" w:hAnsi="Aptos"/>
                <w:sz w:val="22"/>
                <w:szCs w:val="22"/>
              </w:rPr>
              <w:t>ponsor</w:t>
            </w:r>
            <w:r w:rsidR="000F12F1" w:rsidRPr="008F24D0">
              <w:rPr>
                <w:rStyle w:val="Strong"/>
                <w:rFonts w:ascii="Aptos" w:hAnsi="Aptos"/>
                <w:color w:val="auto"/>
                <w:sz w:val="22"/>
                <w:szCs w:val="22"/>
              </w:rPr>
              <w:t>:</w:t>
            </w:r>
          </w:p>
          <w:p w14:paraId="345EC4AC" w14:textId="4B972D31" w:rsidR="000F12F1" w:rsidRPr="008F24D0" w:rsidRDefault="000F12F1" w:rsidP="00935ED1">
            <w:pPr>
              <w:pStyle w:val="DWTNorm"/>
              <w:pBdr>
                <w:top w:val="none" w:sz="0" w:space="0" w:color="auto"/>
                <w:left w:val="none" w:sz="0" w:space="0" w:color="auto"/>
                <w:bottom w:val="none" w:sz="0" w:space="0" w:color="auto"/>
                <w:right w:val="none" w:sz="0" w:space="0" w:color="auto"/>
                <w:between w:val="none" w:sz="0" w:space="0" w:color="auto"/>
                <w:bar w:val="none" w:sz="0" w:color="auto"/>
              </w:pBdr>
              <w:spacing w:after="0"/>
              <w:ind w:firstLine="0"/>
              <w:rPr>
                <w:rStyle w:val="Strong"/>
                <w:rFonts w:ascii="Aptos" w:hAnsi="Aptos"/>
                <w:color w:val="auto"/>
                <w:sz w:val="22"/>
                <w:szCs w:val="22"/>
              </w:rPr>
            </w:pPr>
          </w:p>
          <w:p w14:paraId="01AD9D3A" w14:textId="18689C81" w:rsidR="000F12F1" w:rsidRPr="008F24D0" w:rsidRDefault="000F12F1" w:rsidP="00935ED1">
            <w:pPr>
              <w:pStyle w:val="DWTNorm"/>
              <w:pBdr>
                <w:top w:val="none" w:sz="0" w:space="0" w:color="auto"/>
                <w:left w:val="none" w:sz="0" w:space="0" w:color="auto"/>
                <w:bottom w:val="none" w:sz="0" w:space="0" w:color="auto"/>
                <w:right w:val="none" w:sz="0" w:space="0" w:color="auto"/>
                <w:between w:val="none" w:sz="0" w:space="0" w:color="auto"/>
                <w:bar w:val="none" w:sz="0" w:color="auto"/>
              </w:pBdr>
              <w:spacing w:after="0"/>
              <w:ind w:firstLine="0"/>
              <w:rPr>
                <w:rStyle w:val="Strong"/>
                <w:rFonts w:ascii="Aptos" w:hAnsi="Aptos"/>
                <w:b w:val="0"/>
                <w:bCs w:val="0"/>
                <w:color w:val="auto"/>
                <w:sz w:val="22"/>
                <w:szCs w:val="22"/>
              </w:rPr>
            </w:pPr>
            <w:r w:rsidRPr="008F24D0">
              <w:rPr>
                <w:rStyle w:val="Strong"/>
                <w:rFonts w:ascii="Aptos" w:hAnsi="Aptos"/>
                <w:b w:val="0"/>
                <w:bCs w:val="0"/>
                <w:color w:val="auto"/>
                <w:sz w:val="22"/>
                <w:szCs w:val="22"/>
              </w:rPr>
              <w:t>_</w:t>
            </w:r>
            <w:r w:rsidRPr="008F24D0">
              <w:rPr>
                <w:rStyle w:val="Strong"/>
                <w:rFonts w:ascii="Aptos" w:hAnsi="Aptos"/>
                <w:b w:val="0"/>
                <w:bCs w:val="0"/>
                <w:sz w:val="22"/>
                <w:szCs w:val="22"/>
              </w:rPr>
              <w:t>____________________</w:t>
            </w:r>
          </w:p>
          <w:p w14:paraId="058F5C2C" w14:textId="398FE1FF" w:rsidR="000F12F1" w:rsidRPr="008F24D0" w:rsidRDefault="000F12F1" w:rsidP="00935ED1">
            <w:pPr>
              <w:pStyle w:val="Body"/>
              <w:widowControl w:val="0"/>
              <w:tabs>
                <w:tab w:val="left" w:pos="8860"/>
              </w:tabs>
              <w:rPr>
                <w:rFonts w:ascii="Aptos" w:hAnsi="Aptos"/>
                <w:color w:val="auto"/>
                <w:sz w:val="22"/>
                <w:szCs w:val="22"/>
              </w:rPr>
            </w:pPr>
            <w:r w:rsidRPr="008F24D0">
              <w:rPr>
                <w:rStyle w:val="PageNumber"/>
                <w:rFonts w:ascii="Aptos" w:hAnsi="Aptos"/>
                <w:color w:val="auto"/>
                <w:sz w:val="22"/>
                <w:szCs w:val="22"/>
              </w:rPr>
              <w:t xml:space="preserve">By: </w:t>
            </w:r>
          </w:p>
          <w:p w14:paraId="67CFB7FC" w14:textId="3ABEB33C" w:rsidR="000F12F1" w:rsidRPr="008F24D0" w:rsidRDefault="000F12F1" w:rsidP="00935ED1">
            <w:pPr>
              <w:pStyle w:val="Body"/>
              <w:widowControl w:val="0"/>
              <w:rPr>
                <w:rFonts w:ascii="Aptos" w:hAnsi="Aptos"/>
                <w:color w:val="auto"/>
                <w:sz w:val="22"/>
                <w:szCs w:val="22"/>
              </w:rPr>
            </w:pPr>
            <w:r w:rsidRPr="008F24D0">
              <w:rPr>
                <w:rStyle w:val="PageNumber"/>
                <w:rFonts w:ascii="Aptos" w:hAnsi="Aptos"/>
                <w:color w:val="auto"/>
                <w:sz w:val="22"/>
                <w:szCs w:val="22"/>
              </w:rPr>
              <w:t>Its</w:t>
            </w:r>
            <w:r w:rsidR="00515FF1" w:rsidRPr="008F24D0">
              <w:rPr>
                <w:rStyle w:val="PageNumber"/>
                <w:rFonts w:ascii="Aptos" w:hAnsi="Aptos"/>
                <w:color w:val="auto"/>
                <w:sz w:val="22"/>
                <w:szCs w:val="22"/>
              </w:rPr>
              <w:t xml:space="preserve"> </w:t>
            </w:r>
            <w:r w:rsidR="00515FF1" w:rsidRPr="008F24D0">
              <w:rPr>
                <w:rStyle w:val="PageNumber"/>
                <w:rFonts w:ascii="Aptos" w:hAnsi="Aptos"/>
              </w:rPr>
              <w:t>(title)</w:t>
            </w:r>
            <w:r w:rsidRPr="008F24D0">
              <w:rPr>
                <w:rStyle w:val="PageNumber"/>
                <w:rFonts w:ascii="Aptos" w:hAnsi="Aptos"/>
                <w:color w:val="auto"/>
                <w:sz w:val="22"/>
                <w:szCs w:val="22"/>
              </w:rPr>
              <w:t xml:space="preserve">:  </w:t>
            </w:r>
          </w:p>
          <w:p w14:paraId="65549BC1" w14:textId="31AA58D3" w:rsidR="000F12F1" w:rsidRPr="008F24D0" w:rsidRDefault="000F12F1" w:rsidP="00935ED1">
            <w:pPr>
              <w:pStyle w:val="Body"/>
              <w:widowControl w:val="0"/>
              <w:rPr>
                <w:rFonts w:ascii="Aptos" w:hAnsi="Aptos"/>
                <w:color w:val="auto"/>
                <w:sz w:val="22"/>
                <w:szCs w:val="22"/>
              </w:rPr>
            </w:pPr>
            <w:r w:rsidRPr="008F24D0">
              <w:rPr>
                <w:rFonts w:ascii="Aptos" w:hAnsi="Aptos"/>
                <w:color w:val="auto"/>
                <w:sz w:val="22"/>
                <w:szCs w:val="22"/>
              </w:rPr>
              <w:t xml:space="preserve">Address: </w:t>
            </w:r>
            <w:r w:rsidRPr="008F24D0">
              <w:rPr>
                <w:rFonts w:ascii="Aptos" w:hAnsi="Aptos"/>
                <w:color w:val="auto"/>
                <w:sz w:val="22"/>
                <w:szCs w:val="22"/>
              </w:rPr>
              <w:tab/>
            </w:r>
            <w:r w:rsidRPr="008F24D0">
              <w:rPr>
                <w:rFonts w:ascii="Aptos" w:hAnsi="Aptos"/>
                <w:color w:val="auto"/>
                <w:sz w:val="22"/>
                <w:szCs w:val="22"/>
              </w:rPr>
              <w:tab/>
            </w:r>
            <w:r w:rsidRPr="008F24D0">
              <w:rPr>
                <w:rFonts w:ascii="Aptos" w:hAnsi="Aptos"/>
                <w:color w:val="auto"/>
                <w:sz w:val="22"/>
                <w:szCs w:val="22"/>
              </w:rPr>
              <w:tab/>
            </w:r>
          </w:p>
          <w:p w14:paraId="545B9FFB" w14:textId="364D7B0B" w:rsidR="000F12F1" w:rsidRPr="008F24D0" w:rsidRDefault="000F12F1" w:rsidP="00935ED1">
            <w:pPr>
              <w:pStyle w:val="DWTNorm"/>
              <w:pBdr>
                <w:top w:val="none" w:sz="0" w:space="0" w:color="auto"/>
                <w:left w:val="none" w:sz="0" w:space="0" w:color="auto"/>
                <w:bottom w:val="none" w:sz="0" w:space="0" w:color="auto"/>
                <w:right w:val="none" w:sz="0" w:space="0" w:color="auto"/>
                <w:between w:val="none" w:sz="0" w:space="0" w:color="auto"/>
                <w:bar w:val="none" w:sz="0" w:color="auto"/>
              </w:pBdr>
              <w:spacing w:after="0"/>
              <w:ind w:firstLine="0"/>
              <w:rPr>
                <w:rFonts w:ascii="Aptos" w:hAnsi="Aptos"/>
                <w:b/>
                <w:bCs/>
                <w:sz w:val="22"/>
                <w:szCs w:val="22"/>
              </w:rPr>
            </w:pPr>
            <w:r w:rsidRPr="008F24D0">
              <w:rPr>
                <w:rFonts w:ascii="Aptos" w:hAnsi="Aptos"/>
                <w:color w:val="auto"/>
                <w:sz w:val="22"/>
                <w:szCs w:val="22"/>
              </w:rPr>
              <w:t>E-mail:</w:t>
            </w:r>
            <w:r w:rsidRPr="008F24D0">
              <w:rPr>
                <w:rFonts w:ascii="Aptos" w:hAnsi="Aptos"/>
                <w:color w:val="auto"/>
                <w:sz w:val="22"/>
                <w:szCs w:val="22"/>
              </w:rPr>
              <w:tab/>
            </w:r>
            <w:r w:rsidRPr="008F24D0">
              <w:rPr>
                <w:rFonts w:ascii="Aptos" w:hAnsi="Aptos"/>
                <w:color w:val="auto"/>
                <w:sz w:val="22"/>
                <w:szCs w:val="22"/>
              </w:rPr>
              <w:tab/>
            </w:r>
          </w:p>
        </w:tc>
        <w:tc>
          <w:tcPr>
            <w:tcW w:w="4495" w:type="dxa"/>
          </w:tcPr>
          <w:p w14:paraId="14F03F7C" w14:textId="60CE73E1" w:rsidR="000F12F1" w:rsidRPr="008F24D0" w:rsidRDefault="00515FF1" w:rsidP="000F12F1">
            <w:pPr>
              <w:pStyle w:val="Body"/>
              <w:widowControl w:val="0"/>
              <w:tabs>
                <w:tab w:val="left" w:pos="8860"/>
              </w:tabs>
              <w:spacing w:after="120"/>
              <w:rPr>
                <w:rStyle w:val="PageNumber"/>
                <w:rFonts w:ascii="Aptos" w:hAnsi="Aptos"/>
                <w:b/>
                <w:bCs/>
                <w:color w:val="auto"/>
                <w:sz w:val="22"/>
                <w:szCs w:val="22"/>
              </w:rPr>
            </w:pPr>
            <w:r w:rsidRPr="008F24D0">
              <w:rPr>
                <w:rStyle w:val="PageNumber"/>
                <w:rFonts w:ascii="Aptos" w:hAnsi="Aptos"/>
                <w:b/>
                <w:bCs/>
                <w:color w:val="auto"/>
                <w:sz w:val="22"/>
                <w:szCs w:val="22"/>
              </w:rPr>
              <w:t>Sponsored Project</w:t>
            </w:r>
          </w:p>
          <w:p w14:paraId="26686FE2" w14:textId="77777777" w:rsidR="00935ED1" w:rsidRPr="008F24D0" w:rsidRDefault="00935ED1" w:rsidP="00935ED1">
            <w:pPr>
              <w:pStyle w:val="Body"/>
              <w:widowControl w:val="0"/>
              <w:tabs>
                <w:tab w:val="left" w:pos="8860"/>
              </w:tabs>
              <w:rPr>
                <w:rStyle w:val="PageNumber"/>
                <w:rFonts w:ascii="Aptos" w:hAnsi="Aptos"/>
                <w:color w:val="auto"/>
                <w:sz w:val="22"/>
                <w:szCs w:val="22"/>
              </w:rPr>
            </w:pPr>
          </w:p>
          <w:p w14:paraId="6D3823FC" w14:textId="6F81D5FE" w:rsidR="000F12F1" w:rsidRPr="008F24D0" w:rsidRDefault="000F12F1" w:rsidP="00935ED1">
            <w:pPr>
              <w:pStyle w:val="Body"/>
              <w:widowControl w:val="0"/>
              <w:tabs>
                <w:tab w:val="left" w:pos="8860"/>
              </w:tabs>
              <w:rPr>
                <w:rStyle w:val="PageNumber"/>
                <w:rFonts w:ascii="Aptos" w:hAnsi="Aptos"/>
                <w:color w:val="auto"/>
                <w:sz w:val="22"/>
                <w:szCs w:val="22"/>
              </w:rPr>
            </w:pPr>
            <w:r w:rsidRPr="008F24D0">
              <w:rPr>
                <w:rStyle w:val="PageNumber"/>
                <w:rFonts w:ascii="Aptos" w:hAnsi="Aptos"/>
                <w:color w:val="auto"/>
                <w:sz w:val="22"/>
                <w:szCs w:val="22"/>
              </w:rPr>
              <w:t>_</w:t>
            </w:r>
            <w:r w:rsidR="001A1D46" w:rsidRPr="008F24D0">
              <w:rPr>
                <w:rStyle w:val="PageNumber"/>
                <w:rFonts w:ascii="Aptos" w:hAnsi="Aptos"/>
                <w:color w:val="auto"/>
                <w:sz w:val="22"/>
                <w:szCs w:val="22"/>
              </w:rPr>
              <w:t>_</w:t>
            </w:r>
            <w:r w:rsidRPr="008F24D0">
              <w:rPr>
                <w:rStyle w:val="PageNumber"/>
                <w:rFonts w:ascii="Aptos" w:hAnsi="Aptos"/>
                <w:color w:val="auto"/>
                <w:sz w:val="22"/>
                <w:szCs w:val="22"/>
              </w:rPr>
              <w:t>___________________</w:t>
            </w:r>
          </w:p>
          <w:p w14:paraId="10DE3DB3" w14:textId="39F89B57" w:rsidR="000F12F1" w:rsidRPr="008F24D0" w:rsidRDefault="000F12F1" w:rsidP="00935ED1">
            <w:pPr>
              <w:pStyle w:val="Body"/>
              <w:widowControl w:val="0"/>
              <w:tabs>
                <w:tab w:val="left" w:pos="8860"/>
              </w:tabs>
              <w:rPr>
                <w:rFonts w:ascii="Aptos" w:hAnsi="Aptos"/>
                <w:color w:val="auto"/>
                <w:sz w:val="22"/>
                <w:szCs w:val="22"/>
              </w:rPr>
            </w:pPr>
            <w:r w:rsidRPr="008F24D0">
              <w:rPr>
                <w:rStyle w:val="PageNumber"/>
                <w:rFonts w:ascii="Aptos" w:hAnsi="Aptos"/>
                <w:color w:val="auto"/>
                <w:sz w:val="22"/>
                <w:szCs w:val="22"/>
              </w:rPr>
              <w:t>By:</w:t>
            </w:r>
          </w:p>
          <w:p w14:paraId="0D34F535" w14:textId="1C69895C" w:rsidR="000F12F1" w:rsidRPr="002C7979" w:rsidRDefault="000F12F1" w:rsidP="00935ED1">
            <w:pPr>
              <w:pStyle w:val="Body"/>
              <w:widowControl w:val="0"/>
              <w:rPr>
                <w:rFonts w:ascii="Aptos" w:hAnsi="Aptos"/>
                <w:color w:val="auto"/>
                <w:sz w:val="22"/>
                <w:szCs w:val="22"/>
                <w:shd w:val="clear" w:color="auto" w:fill="FFFF00"/>
              </w:rPr>
            </w:pPr>
            <w:r w:rsidRPr="008F24D0">
              <w:rPr>
                <w:rStyle w:val="PageNumber"/>
                <w:rFonts w:ascii="Aptos" w:hAnsi="Aptos"/>
                <w:color w:val="auto"/>
                <w:sz w:val="22"/>
                <w:szCs w:val="22"/>
              </w:rPr>
              <w:t>Its</w:t>
            </w:r>
            <w:r w:rsidR="00515FF1" w:rsidRPr="008F24D0">
              <w:rPr>
                <w:rStyle w:val="PageNumber"/>
                <w:rFonts w:ascii="Aptos" w:hAnsi="Aptos"/>
                <w:color w:val="auto"/>
                <w:sz w:val="22"/>
                <w:szCs w:val="22"/>
              </w:rPr>
              <w:t xml:space="preserve"> </w:t>
            </w:r>
            <w:r w:rsidR="00515FF1" w:rsidRPr="008F24D0">
              <w:rPr>
                <w:rStyle w:val="PageNumber"/>
                <w:rFonts w:ascii="Aptos" w:hAnsi="Aptos"/>
              </w:rPr>
              <w:t>(title)</w:t>
            </w:r>
            <w:r w:rsidRPr="008F24D0">
              <w:rPr>
                <w:rStyle w:val="PageNumber"/>
                <w:rFonts w:ascii="Aptos" w:hAnsi="Aptos"/>
                <w:color w:val="auto"/>
                <w:sz w:val="22"/>
                <w:szCs w:val="22"/>
              </w:rPr>
              <w:t xml:space="preserve">: </w:t>
            </w:r>
          </w:p>
          <w:p w14:paraId="2B9611A6" w14:textId="22DBF3D2" w:rsidR="000F12F1" w:rsidRPr="008F24D0" w:rsidRDefault="000F12F1" w:rsidP="00935ED1">
            <w:pPr>
              <w:pStyle w:val="Body"/>
              <w:widowControl w:val="0"/>
              <w:rPr>
                <w:rFonts w:ascii="Aptos" w:hAnsi="Aptos"/>
                <w:color w:val="auto"/>
                <w:sz w:val="22"/>
                <w:szCs w:val="22"/>
              </w:rPr>
            </w:pPr>
            <w:r w:rsidRPr="008F24D0">
              <w:rPr>
                <w:rFonts w:ascii="Aptos" w:hAnsi="Aptos"/>
                <w:color w:val="auto"/>
                <w:sz w:val="22"/>
                <w:szCs w:val="22"/>
              </w:rPr>
              <w:t xml:space="preserve">Address: </w:t>
            </w:r>
          </w:p>
          <w:p w14:paraId="5A153095" w14:textId="56178702" w:rsidR="000F12F1" w:rsidRPr="008F24D0" w:rsidRDefault="000F12F1" w:rsidP="00935ED1">
            <w:pPr>
              <w:pStyle w:val="Body"/>
              <w:rPr>
                <w:rFonts w:ascii="Aptos" w:hAnsi="Aptos"/>
                <w:color w:val="auto"/>
                <w:sz w:val="22"/>
                <w:szCs w:val="22"/>
              </w:rPr>
            </w:pPr>
            <w:r w:rsidRPr="008F24D0">
              <w:rPr>
                <w:rFonts w:ascii="Aptos" w:hAnsi="Aptos"/>
                <w:color w:val="auto"/>
                <w:sz w:val="22"/>
                <w:szCs w:val="22"/>
              </w:rPr>
              <w:t xml:space="preserve">E-mail: </w:t>
            </w:r>
            <w:r w:rsidRPr="008F24D0">
              <w:rPr>
                <w:rFonts w:ascii="Aptos" w:hAnsi="Aptos"/>
                <w:color w:val="auto"/>
                <w:sz w:val="22"/>
                <w:szCs w:val="22"/>
              </w:rPr>
              <w:tab/>
            </w:r>
          </w:p>
        </w:tc>
      </w:tr>
      <w:tr w:rsidR="008E4952" w:rsidRPr="008F24D0" w14:paraId="04883374" w14:textId="77777777" w:rsidTr="000F12F1">
        <w:tc>
          <w:tcPr>
            <w:tcW w:w="4855" w:type="dxa"/>
          </w:tcPr>
          <w:p w14:paraId="244442ED" w14:textId="76970DC1" w:rsidR="008E4952" w:rsidRPr="008F24D0" w:rsidRDefault="00CC7BB3" w:rsidP="008E4952">
            <w:pPr>
              <w:pStyle w:val="DWTNorm"/>
              <w:pBdr>
                <w:top w:val="none" w:sz="0" w:space="0" w:color="auto"/>
                <w:left w:val="none" w:sz="0" w:space="0" w:color="auto"/>
                <w:bottom w:val="none" w:sz="0" w:space="0" w:color="auto"/>
                <w:right w:val="none" w:sz="0" w:space="0" w:color="auto"/>
                <w:between w:val="none" w:sz="0" w:space="0" w:color="auto"/>
                <w:bar w:val="none" w:sz="0" w:color="auto"/>
              </w:pBdr>
              <w:spacing w:after="0"/>
              <w:ind w:firstLine="0"/>
              <w:rPr>
                <w:rStyle w:val="Strong"/>
                <w:rFonts w:ascii="Aptos" w:hAnsi="Aptos"/>
                <w:color w:val="auto"/>
                <w:sz w:val="22"/>
                <w:szCs w:val="22"/>
              </w:rPr>
            </w:pPr>
            <w:r w:rsidRPr="008F24D0">
              <w:rPr>
                <w:rStyle w:val="Strong"/>
                <w:rFonts w:ascii="Aptos" w:hAnsi="Aptos"/>
                <w:color w:val="auto"/>
                <w:sz w:val="22"/>
                <w:szCs w:val="22"/>
              </w:rPr>
              <w:t>Lead</w:t>
            </w:r>
            <w:r w:rsidR="008E4952" w:rsidRPr="008F24D0">
              <w:rPr>
                <w:rStyle w:val="Strong"/>
                <w:rFonts w:ascii="Aptos" w:hAnsi="Aptos"/>
                <w:color w:val="auto"/>
                <w:sz w:val="22"/>
                <w:szCs w:val="22"/>
              </w:rPr>
              <w:t xml:space="preserve"> Agency:</w:t>
            </w:r>
          </w:p>
          <w:p w14:paraId="69C83265" w14:textId="77777777" w:rsidR="008E4952" w:rsidRPr="008F24D0" w:rsidRDefault="008E4952" w:rsidP="008E4952">
            <w:pPr>
              <w:pStyle w:val="DWTNorm"/>
              <w:pBdr>
                <w:top w:val="none" w:sz="0" w:space="0" w:color="auto"/>
                <w:left w:val="none" w:sz="0" w:space="0" w:color="auto"/>
                <w:bottom w:val="none" w:sz="0" w:space="0" w:color="auto"/>
                <w:right w:val="none" w:sz="0" w:space="0" w:color="auto"/>
                <w:between w:val="none" w:sz="0" w:space="0" w:color="auto"/>
                <w:bar w:val="none" w:sz="0" w:color="auto"/>
              </w:pBdr>
              <w:spacing w:after="0"/>
              <w:ind w:firstLine="0"/>
              <w:rPr>
                <w:rStyle w:val="Strong"/>
                <w:rFonts w:ascii="Aptos" w:hAnsi="Aptos"/>
                <w:color w:val="auto"/>
                <w:sz w:val="22"/>
                <w:szCs w:val="22"/>
              </w:rPr>
            </w:pPr>
          </w:p>
          <w:p w14:paraId="404244A7" w14:textId="77777777" w:rsidR="008E4952" w:rsidRPr="008F24D0" w:rsidRDefault="008E4952" w:rsidP="008E4952">
            <w:pPr>
              <w:pStyle w:val="DWTNorm"/>
              <w:pBdr>
                <w:top w:val="none" w:sz="0" w:space="0" w:color="auto"/>
                <w:left w:val="none" w:sz="0" w:space="0" w:color="auto"/>
                <w:bottom w:val="none" w:sz="0" w:space="0" w:color="auto"/>
                <w:right w:val="none" w:sz="0" w:space="0" w:color="auto"/>
                <w:between w:val="none" w:sz="0" w:space="0" w:color="auto"/>
                <w:bar w:val="none" w:sz="0" w:color="auto"/>
              </w:pBdr>
              <w:spacing w:after="0"/>
              <w:ind w:firstLine="0"/>
              <w:rPr>
                <w:rStyle w:val="Strong"/>
                <w:rFonts w:ascii="Aptos" w:hAnsi="Aptos"/>
                <w:b w:val="0"/>
                <w:bCs w:val="0"/>
                <w:color w:val="auto"/>
                <w:sz w:val="22"/>
                <w:szCs w:val="22"/>
              </w:rPr>
            </w:pPr>
            <w:r w:rsidRPr="008F24D0">
              <w:rPr>
                <w:rStyle w:val="Strong"/>
                <w:rFonts w:ascii="Aptos" w:hAnsi="Aptos"/>
                <w:b w:val="0"/>
                <w:bCs w:val="0"/>
                <w:color w:val="auto"/>
                <w:sz w:val="22"/>
                <w:szCs w:val="22"/>
              </w:rPr>
              <w:t>_</w:t>
            </w:r>
            <w:r w:rsidRPr="008F24D0">
              <w:rPr>
                <w:rStyle w:val="Strong"/>
                <w:rFonts w:ascii="Aptos" w:hAnsi="Aptos"/>
                <w:b w:val="0"/>
                <w:bCs w:val="0"/>
                <w:sz w:val="22"/>
                <w:szCs w:val="22"/>
              </w:rPr>
              <w:t>____________________</w:t>
            </w:r>
          </w:p>
          <w:p w14:paraId="49508D17" w14:textId="77777777" w:rsidR="008E4952" w:rsidRPr="008F24D0" w:rsidRDefault="008E4952" w:rsidP="008E4952">
            <w:pPr>
              <w:pStyle w:val="Body"/>
              <w:widowControl w:val="0"/>
              <w:tabs>
                <w:tab w:val="left" w:pos="8860"/>
              </w:tabs>
              <w:rPr>
                <w:rFonts w:ascii="Aptos" w:hAnsi="Aptos"/>
                <w:color w:val="auto"/>
                <w:sz w:val="22"/>
                <w:szCs w:val="22"/>
              </w:rPr>
            </w:pPr>
            <w:r w:rsidRPr="008F24D0">
              <w:rPr>
                <w:rStyle w:val="PageNumber"/>
                <w:rFonts w:ascii="Aptos" w:hAnsi="Aptos"/>
                <w:color w:val="auto"/>
                <w:sz w:val="22"/>
                <w:szCs w:val="22"/>
              </w:rPr>
              <w:t xml:space="preserve">By: </w:t>
            </w:r>
          </w:p>
          <w:p w14:paraId="32417DB4" w14:textId="77777777" w:rsidR="008E4952" w:rsidRPr="008F24D0" w:rsidRDefault="008E4952" w:rsidP="008E4952">
            <w:pPr>
              <w:pStyle w:val="Body"/>
              <w:widowControl w:val="0"/>
              <w:rPr>
                <w:rFonts w:ascii="Aptos" w:hAnsi="Aptos"/>
                <w:color w:val="auto"/>
                <w:sz w:val="22"/>
                <w:szCs w:val="22"/>
              </w:rPr>
            </w:pPr>
            <w:r w:rsidRPr="008F24D0">
              <w:rPr>
                <w:rStyle w:val="PageNumber"/>
                <w:rFonts w:ascii="Aptos" w:hAnsi="Aptos"/>
                <w:color w:val="auto"/>
                <w:sz w:val="22"/>
                <w:szCs w:val="22"/>
              </w:rPr>
              <w:t xml:space="preserve">Its </w:t>
            </w:r>
            <w:r w:rsidRPr="008F24D0">
              <w:rPr>
                <w:rStyle w:val="PageNumber"/>
                <w:rFonts w:ascii="Aptos" w:hAnsi="Aptos"/>
              </w:rPr>
              <w:t>(title)</w:t>
            </w:r>
            <w:r w:rsidRPr="008F24D0">
              <w:rPr>
                <w:rStyle w:val="PageNumber"/>
                <w:rFonts w:ascii="Aptos" w:hAnsi="Aptos"/>
                <w:color w:val="auto"/>
                <w:sz w:val="22"/>
                <w:szCs w:val="22"/>
              </w:rPr>
              <w:t xml:space="preserve">:  </w:t>
            </w:r>
          </w:p>
          <w:p w14:paraId="15802DC5" w14:textId="77777777" w:rsidR="008E4952" w:rsidRPr="008F24D0" w:rsidRDefault="008E4952" w:rsidP="008E4952">
            <w:pPr>
              <w:pStyle w:val="Body"/>
              <w:widowControl w:val="0"/>
              <w:rPr>
                <w:rFonts w:ascii="Aptos" w:hAnsi="Aptos"/>
                <w:color w:val="auto"/>
                <w:sz w:val="22"/>
                <w:szCs w:val="22"/>
              </w:rPr>
            </w:pPr>
            <w:r w:rsidRPr="008F24D0">
              <w:rPr>
                <w:rFonts w:ascii="Aptos" w:hAnsi="Aptos"/>
                <w:color w:val="auto"/>
                <w:sz w:val="22"/>
                <w:szCs w:val="22"/>
              </w:rPr>
              <w:t xml:space="preserve">Address: </w:t>
            </w:r>
            <w:r w:rsidRPr="008F24D0">
              <w:rPr>
                <w:rFonts w:ascii="Aptos" w:hAnsi="Aptos"/>
                <w:color w:val="auto"/>
                <w:sz w:val="22"/>
                <w:szCs w:val="22"/>
              </w:rPr>
              <w:tab/>
            </w:r>
            <w:r w:rsidRPr="008F24D0">
              <w:rPr>
                <w:rFonts w:ascii="Aptos" w:hAnsi="Aptos"/>
                <w:color w:val="auto"/>
                <w:sz w:val="22"/>
                <w:szCs w:val="22"/>
              </w:rPr>
              <w:tab/>
            </w:r>
            <w:r w:rsidRPr="008F24D0">
              <w:rPr>
                <w:rFonts w:ascii="Aptos" w:hAnsi="Aptos"/>
                <w:color w:val="auto"/>
                <w:sz w:val="22"/>
                <w:szCs w:val="22"/>
              </w:rPr>
              <w:tab/>
            </w:r>
          </w:p>
          <w:p w14:paraId="132D9ACC" w14:textId="7168AE10" w:rsidR="008E4952" w:rsidRPr="008F24D0" w:rsidRDefault="008E4952" w:rsidP="008E4952">
            <w:pPr>
              <w:pStyle w:val="DWTNorm"/>
              <w:pBdr>
                <w:top w:val="none" w:sz="0" w:space="0" w:color="auto"/>
                <w:left w:val="none" w:sz="0" w:space="0" w:color="auto"/>
                <w:bottom w:val="none" w:sz="0" w:space="0" w:color="auto"/>
                <w:right w:val="none" w:sz="0" w:space="0" w:color="auto"/>
                <w:between w:val="none" w:sz="0" w:space="0" w:color="auto"/>
                <w:bar w:val="none" w:sz="0" w:color="auto"/>
              </w:pBdr>
              <w:spacing w:after="0"/>
              <w:ind w:firstLine="0"/>
              <w:rPr>
                <w:rStyle w:val="Strong"/>
                <w:rFonts w:ascii="Aptos" w:hAnsi="Aptos"/>
                <w:color w:val="auto"/>
                <w:sz w:val="22"/>
                <w:szCs w:val="22"/>
              </w:rPr>
            </w:pPr>
            <w:r w:rsidRPr="008F24D0">
              <w:rPr>
                <w:rFonts w:ascii="Aptos" w:hAnsi="Aptos"/>
                <w:color w:val="auto"/>
                <w:sz w:val="22"/>
                <w:szCs w:val="22"/>
              </w:rPr>
              <w:t>E-mail:</w:t>
            </w:r>
            <w:r w:rsidRPr="008F24D0">
              <w:rPr>
                <w:rFonts w:ascii="Aptos" w:hAnsi="Aptos"/>
                <w:color w:val="auto"/>
                <w:sz w:val="22"/>
                <w:szCs w:val="22"/>
              </w:rPr>
              <w:tab/>
            </w:r>
            <w:r w:rsidRPr="008F24D0">
              <w:rPr>
                <w:rFonts w:ascii="Aptos" w:hAnsi="Aptos"/>
                <w:color w:val="auto"/>
                <w:sz w:val="22"/>
                <w:szCs w:val="22"/>
              </w:rPr>
              <w:tab/>
            </w:r>
          </w:p>
        </w:tc>
        <w:tc>
          <w:tcPr>
            <w:tcW w:w="4495" w:type="dxa"/>
          </w:tcPr>
          <w:p w14:paraId="57983077" w14:textId="77777777" w:rsidR="008E4952" w:rsidRPr="008F24D0" w:rsidRDefault="008E4952" w:rsidP="000F12F1">
            <w:pPr>
              <w:pStyle w:val="Body"/>
              <w:widowControl w:val="0"/>
              <w:tabs>
                <w:tab w:val="left" w:pos="8860"/>
              </w:tabs>
              <w:spacing w:after="120"/>
              <w:rPr>
                <w:rStyle w:val="PageNumber"/>
                <w:rFonts w:ascii="Aptos" w:hAnsi="Aptos"/>
                <w:b/>
                <w:bCs/>
                <w:color w:val="auto"/>
                <w:sz w:val="22"/>
                <w:szCs w:val="22"/>
              </w:rPr>
            </w:pPr>
          </w:p>
        </w:tc>
      </w:tr>
    </w:tbl>
    <w:p w14:paraId="07696E34" w14:textId="77777777" w:rsidR="00C44E89" w:rsidRPr="008F24D0" w:rsidRDefault="00C44E89" w:rsidP="00766E5A">
      <w:pPr>
        <w:pStyle w:val="Body"/>
        <w:rPr>
          <w:rFonts w:ascii="Aptos" w:hAnsi="Aptos"/>
          <w:b/>
          <w:bCs/>
          <w:u w:val="single"/>
        </w:rPr>
        <w:sectPr w:rsidR="00C44E89" w:rsidRPr="008F24D0" w:rsidSect="00B46FFE">
          <w:pgSz w:w="12240" w:h="15840"/>
          <w:pgMar w:top="1440" w:right="1080" w:bottom="1440" w:left="1080" w:header="720" w:footer="720" w:gutter="0"/>
          <w:cols w:space="720"/>
          <w:docGrid w:linePitch="326"/>
        </w:sectPr>
      </w:pPr>
    </w:p>
    <w:p w14:paraId="72B57B68" w14:textId="7F99371B" w:rsidR="00C44E89" w:rsidRPr="008F24D0" w:rsidRDefault="00C44E89" w:rsidP="00C44E89">
      <w:pPr>
        <w:pStyle w:val="Body"/>
        <w:jc w:val="center"/>
        <w:rPr>
          <w:rFonts w:ascii="Aptos" w:hAnsi="Aptos"/>
          <w:b/>
          <w:bCs/>
          <w:u w:val="single"/>
        </w:rPr>
      </w:pPr>
      <w:r w:rsidRPr="008F24D0">
        <w:rPr>
          <w:rFonts w:ascii="Aptos" w:hAnsi="Aptos"/>
          <w:b/>
          <w:bCs/>
          <w:u w:val="single"/>
        </w:rPr>
        <w:lastRenderedPageBreak/>
        <w:t>Section D: Reporting Requirements</w:t>
      </w:r>
    </w:p>
    <w:p w14:paraId="4F665EF8" w14:textId="77777777" w:rsidR="00C44E89" w:rsidRPr="008F24D0" w:rsidRDefault="00C44E89" w:rsidP="00C44E89">
      <w:pPr>
        <w:pStyle w:val="Body"/>
        <w:jc w:val="center"/>
        <w:rPr>
          <w:rFonts w:ascii="Aptos" w:hAnsi="Aptos"/>
          <w:b/>
          <w:bCs/>
          <w:u w:val="single"/>
        </w:rPr>
      </w:pPr>
    </w:p>
    <w:p w14:paraId="772E9500" w14:textId="4810E4DB" w:rsidR="00C44E89" w:rsidRPr="008F24D0" w:rsidRDefault="00C44E89" w:rsidP="00C44E89">
      <w:pPr>
        <w:pStyle w:val="Body"/>
        <w:rPr>
          <w:rFonts w:ascii="Aptos" w:hAnsi="Aptos"/>
        </w:rPr>
      </w:pPr>
      <w:r w:rsidRPr="008F24D0">
        <w:rPr>
          <w:rFonts w:ascii="Aptos" w:hAnsi="Aptos"/>
        </w:rPr>
        <w:tab/>
      </w:r>
    </w:p>
    <w:p w14:paraId="6BFE9892" w14:textId="77777777" w:rsidR="00AA318C" w:rsidRPr="008F24D0" w:rsidRDefault="00AA318C" w:rsidP="00C44E89">
      <w:pPr>
        <w:pStyle w:val="Body"/>
        <w:rPr>
          <w:rFonts w:ascii="Aptos" w:hAnsi="Aptos"/>
        </w:rPr>
      </w:pPr>
    </w:p>
    <w:p w14:paraId="20DB1C24" w14:textId="172E6AA3" w:rsidR="00AA318C" w:rsidRPr="008F24D0" w:rsidRDefault="008A0FAC" w:rsidP="00C44E89">
      <w:pPr>
        <w:pStyle w:val="Body"/>
        <w:rPr>
          <w:rFonts w:ascii="Aptos" w:hAnsi="Aptos"/>
        </w:rPr>
      </w:pPr>
      <w:r w:rsidRPr="008F24D0">
        <w:rPr>
          <w:rFonts w:ascii="Aptos" w:hAnsi="Aptos"/>
          <w:highlight w:val="yellow"/>
        </w:rPr>
        <w:t>[</w:t>
      </w:r>
      <w:r w:rsidR="00663B94" w:rsidRPr="008F24D0">
        <w:rPr>
          <w:rFonts w:ascii="Aptos" w:hAnsi="Aptos"/>
          <w:highlight w:val="yellow"/>
        </w:rPr>
        <w:t>Pull</w:t>
      </w:r>
      <w:r w:rsidR="00AA318C" w:rsidRPr="008F24D0">
        <w:rPr>
          <w:rFonts w:ascii="Aptos" w:hAnsi="Aptos"/>
          <w:highlight w:val="yellow"/>
        </w:rPr>
        <w:t xml:space="preserve"> from WSDA Contract signed by Lead Agency</w:t>
      </w:r>
      <w:r w:rsidR="00663B94" w:rsidRPr="008F24D0">
        <w:rPr>
          <w:rFonts w:ascii="Aptos" w:hAnsi="Aptos"/>
          <w:highlight w:val="yellow"/>
        </w:rPr>
        <w:t>. Adjust to reflect the timing required by Lead Agency.</w:t>
      </w:r>
      <w:r w:rsidRPr="008F24D0">
        <w:rPr>
          <w:rFonts w:ascii="Aptos" w:hAnsi="Aptos"/>
          <w:highlight w:val="yellow"/>
        </w:rPr>
        <w:t>]</w:t>
      </w:r>
    </w:p>
    <w:p w14:paraId="61457A6E" w14:textId="5A83C515" w:rsidR="00FC5288" w:rsidRPr="008F24D0" w:rsidRDefault="00FC5288" w:rsidP="00766E5A">
      <w:pPr>
        <w:pStyle w:val="Body"/>
        <w:rPr>
          <w:rFonts w:ascii="Aptos" w:hAnsi="Aptos"/>
          <w:b/>
          <w:bCs/>
          <w:u w:val="single"/>
        </w:rPr>
      </w:pPr>
    </w:p>
    <w:sectPr w:rsidR="00FC5288" w:rsidRPr="008F24D0" w:rsidSect="00B46FFE">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3F39" w14:textId="77777777" w:rsidR="005A6113" w:rsidRDefault="005A6113" w:rsidP="002C7979">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550B288B" w14:textId="77777777" w:rsidR="005A6113" w:rsidRDefault="005A6113" w:rsidP="002C7979">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 w:type="continuationNotice" w:id="1">
    <w:p w14:paraId="547C447C" w14:textId="77777777" w:rsidR="005A6113" w:rsidRDefault="005A6113" w:rsidP="002C7979">
      <w:pPr>
        <w:pBdr>
          <w:top w:val="none" w:sz="0" w:space="0" w:color="auto"/>
          <w:left w:val="none" w:sz="0" w:space="0" w:color="auto"/>
          <w:bottom w:val="none" w:sz="0" w:space="0" w:color="auto"/>
          <w:right w:val="none" w:sz="0" w:space="0" w:color="auto"/>
          <w:between w:val="none" w:sz="0" w:space="0" w:color="auto"/>
          <w:bar w:val="none" w:sz="0" w:color="auto"/>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B5E0" w14:textId="77777777" w:rsidR="002C7979" w:rsidRDefault="002C7979" w:rsidP="002C7979">
    <w:pPr>
      <w:pStyle w:val="Footer"/>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1987735414"/>
      <w:docPartObj>
        <w:docPartGallery w:val="Page Numbers (Bottom of Page)"/>
        <w:docPartUnique/>
      </w:docPartObj>
    </w:sdtPr>
    <w:sdtContent>
      <w:sdt>
        <w:sdtPr>
          <w:rPr>
            <w:rFonts w:ascii="Aptos" w:hAnsi="Aptos"/>
            <w:sz w:val="22"/>
            <w:szCs w:val="22"/>
          </w:rPr>
          <w:id w:val="-1705238520"/>
          <w:docPartObj>
            <w:docPartGallery w:val="Page Numbers (Top of Page)"/>
            <w:docPartUnique/>
          </w:docPartObj>
        </w:sdtPr>
        <w:sdtContent>
          <w:p w14:paraId="2A3D13ED" w14:textId="251613ED" w:rsidR="0047647C" w:rsidRPr="008F24D0" w:rsidRDefault="008F24D0" w:rsidP="002C7979">
            <w:pPr>
              <w:pStyle w:val="Foote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w:hAnsi="Aptos"/>
                <w:sz w:val="22"/>
                <w:szCs w:val="22"/>
              </w:rPr>
            </w:pPr>
            <w:r w:rsidRPr="008F24D0">
              <w:rPr>
                <w:rFonts w:ascii="Aptos" w:hAnsi="Aptos"/>
                <w:sz w:val="22"/>
                <w:szCs w:val="22"/>
              </w:rPr>
              <w:t xml:space="preserve">Page </w:t>
            </w:r>
            <w:r w:rsidRPr="008F24D0">
              <w:rPr>
                <w:rFonts w:ascii="Aptos" w:hAnsi="Aptos"/>
                <w:b/>
                <w:bCs/>
                <w:sz w:val="22"/>
                <w:szCs w:val="22"/>
              </w:rPr>
              <w:fldChar w:fldCharType="begin"/>
            </w:r>
            <w:r w:rsidRPr="008F24D0">
              <w:rPr>
                <w:rFonts w:ascii="Aptos" w:hAnsi="Aptos"/>
                <w:b/>
                <w:bCs/>
                <w:sz w:val="22"/>
                <w:szCs w:val="22"/>
              </w:rPr>
              <w:instrText xml:space="preserve"> PAGE </w:instrText>
            </w:r>
            <w:r w:rsidRPr="008F24D0">
              <w:rPr>
                <w:rFonts w:ascii="Aptos" w:hAnsi="Aptos"/>
                <w:b/>
                <w:bCs/>
                <w:sz w:val="22"/>
                <w:szCs w:val="22"/>
              </w:rPr>
              <w:fldChar w:fldCharType="separate"/>
            </w:r>
            <w:r w:rsidRPr="008F24D0">
              <w:rPr>
                <w:rFonts w:ascii="Aptos" w:hAnsi="Aptos"/>
                <w:b/>
                <w:bCs/>
                <w:noProof/>
                <w:sz w:val="22"/>
                <w:szCs w:val="22"/>
              </w:rPr>
              <w:t>2</w:t>
            </w:r>
            <w:r w:rsidRPr="008F24D0">
              <w:rPr>
                <w:rFonts w:ascii="Aptos" w:hAnsi="Aptos"/>
                <w:b/>
                <w:bCs/>
                <w:sz w:val="22"/>
                <w:szCs w:val="22"/>
              </w:rPr>
              <w:fldChar w:fldCharType="end"/>
            </w:r>
            <w:r w:rsidRPr="008F24D0">
              <w:rPr>
                <w:rFonts w:ascii="Aptos" w:hAnsi="Aptos"/>
                <w:sz w:val="22"/>
                <w:szCs w:val="22"/>
              </w:rPr>
              <w:t xml:space="preserve"> of </w:t>
            </w:r>
            <w:r w:rsidRPr="008F24D0">
              <w:rPr>
                <w:rFonts w:ascii="Aptos" w:hAnsi="Aptos"/>
                <w:b/>
                <w:bCs/>
                <w:sz w:val="22"/>
                <w:szCs w:val="22"/>
              </w:rPr>
              <w:fldChar w:fldCharType="begin"/>
            </w:r>
            <w:r w:rsidRPr="008F24D0">
              <w:rPr>
                <w:rFonts w:ascii="Aptos" w:hAnsi="Aptos"/>
                <w:b/>
                <w:bCs/>
                <w:sz w:val="22"/>
                <w:szCs w:val="22"/>
              </w:rPr>
              <w:instrText xml:space="preserve"> NUMPAGES  </w:instrText>
            </w:r>
            <w:r w:rsidRPr="008F24D0">
              <w:rPr>
                <w:rFonts w:ascii="Aptos" w:hAnsi="Aptos"/>
                <w:b/>
                <w:bCs/>
                <w:sz w:val="22"/>
                <w:szCs w:val="22"/>
              </w:rPr>
              <w:fldChar w:fldCharType="separate"/>
            </w:r>
            <w:r w:rsidRPr="008F24D0">
              <w:rPr>
                <w:rFonts w:ascii="Aptos" w:hAnsi="Aptos"/>
                <w:b/>
                <w:bCs/>
                <w:noProof/>
                <w:sz w:val="22"/>
                <w:szCs w:val="22"/>
              </w:rPr>
              <w:t>2</w:t>
            </w:r>
            <w:r w:rsidRPr="008F24D0">
              <w:rPr>
                <w:rFonts w:ascii="Aptos" w:hAnsi="Aptos"/>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2"/>
        <w:szCs w:val="22"/>
      </w:rPr>
      <w:id w:val="-375234291"/>
      <w:docPartObj>
        <w:docPartGallery w:val="Page Numbers (Bottom of Page)"/>
        <w:docPartUnique/>
      </w:docPartObj>
    </w:sdtPr>
    <w:sdtContent>
      <w:sdt>
        <w:sdtPr>
          <w:rPr>
            <w:rFonts w:ascii="Aptos" w:hAnsi="Aptos"/>
            <w:sz w:val="22"/>
            <w:szCs w:val="22"/>
          </w:rPr>
          <w:id w:val="-1988773847"/>
          <w:docPartObj>
            <w:docPartGallery w:val="Page Numbers (Top of Page)"/>
            <w:docPartUnique/>
          </w:docPartObj>
        </w:sdtPr>
        <w:sdtContent>
          <w:p w14:paraId="218E28BB" w14:textId="543FAAE6" w:rsidR="008F24D0" w:rsidRPr="002C7979" w:rsidRDefault="002C7979" w:rsidP="002C7979">
            <w:pPr>
              <w:pStyle w:val="Foote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w:hAnsi="Aptos"/>
                <w:sz w:val="22"/>
                <w:szCs w:val="22"/>
              </w:rPr>
            </w:pPr>
            <w:r w:rsidRPr="008F24D0">
              <w:rPr>
                <w:rFonts w:ascii="Aptos" w:hAnsi="Aptos"/>
                <w:sz w:val="22"/>
                <w:szCs w:val="22"/>
              </w:rPr>
              <w:t xml:space="preserve">Page </w:t>
            </w:r>
            <w:r w:rsidRPr="008F24D0">
              <w:rPr>
                <w:rFonts w:ascii="Aptos" w:hAnsi="Aptos"/>
                <w:b/>
                <w:bCs/>
                <w:sz w:val="22"/>
                <w:szCs w:val="22"/>
              </w:rPr>
              <w:fldChar w:fldCharType="begin"/>
            </w:r>
            <w:r w:rsidRPr="008F24D0">
              <w:rPr>
                <w:rFonts w:ascii="Aptos" w:hAnsi="Aptos"/>
                <w:b/>
                <w:bCs/>
                <w:sz w:val="22"/>
                <w:szCs w:val="22"/>
              </w:rPr>
              <w:instrText xml:space="preserve"> PAGE </w:instrText>
            </w:r>
            <w:r w:rsidRPr="008F24D0">
              <w:rPr>
                <w:rFonts w:ascii="Aptos" w:hAnsi="Aptos"/>
                <w:b/>
                <w:bCs/>
                <w:sz w:val="22"/>
                <w:szCs w:val="22"/>
              </w:rPr>
              <w:fldChar w:fldCharType="separate"/>
            </w:r>
            <w:r>
              <w:rPr>
                <w:rFonts w:ascii="Aptos" w:hAnsi="Aptos"/>
                <w:b/>
                <w:bCs/>
                <w:sz w:val="22"/>
                <w:szCs w:val="22"/>
              </w:rPr>
              <w:t>2</w:t>
            </w:r>
            <w:r w:rsidRPr="008F24D0">
              <w:rPr>
                <w:rFonts w:ascii="Aptos" w:hAnsi="Aptos"/>
                <w:b/>
                <w:bCs/>
                <w:sz w:val="22"/>
                <w:szCs w:val="22"/>
              </w:rPr>
              <w:fldChar w:fldCharType="end"/>
            </w:r>
            <w:r w:rsidRPr="008F24D0">
              <w:rPr>
                <w:rFonts w:ascii="Aptos" w:hAnsi="Aptos"/>
                <w:sz w:val="22"/>
                <w:szCs w:val="22"/>
              </w:rPr>
              <w:t xml:space="preserve"> of </w:t>
            </w:r>
            <w:r w:rsidRPr="008F24D0">
              <w:rPr>
                <w:rFonts w:ascii="Aptos" w:hAnsi="Aptos"/>
                <w:b/>
                <w:bCs/>
                <w:sz w:val="22"/>
                <w:szCs w:val="22"/>
              </w:rPr>
              <w:fldChar w:fldCharType="begin"/>
            </w:r>
            <w:r w:rsidRPr="008F24D0">
              <w:rPr>
                <w:rFonts w:ascii="Aptos" w:hAnsi="Aptos"/>
                <w:b/>
                <w:bCs/>
                <w:sz w:val="22"/>
                <w:szCs w:val="22"/>
              </w:rPr>
              <w:instrText xml:space="preserve"> NUMPAGES  </w:instrText>
            </w:r>
            <w:r w:rsidRPr="008F24D0">
              <w:rPr>
                <w:rFonts w:ascii="Aptos" w:hAnsi="Aptos"/>
                <w:b/>
                <w:bCs/>
                <w:sz w:val="22"/>
                <w:szCs w:val="22"/>
              </w:rPr>
              <w:fldChar w:fldCharType="separate"/>
            </w:r>
            <w:r>
              <w:rPr>
                <w:rFonts w:ascii="Aptos" w:hAnsi="Aptos"/>
                <w:b/>
                <w:bCs/>
                <w:sz w:val="22"/>
                <w:szCs w:val="22"/>
              </w:rPr>
              <w:t>8</w:t>
            </w:r>
            <w:r w:rsidRPr="008F24D0">
              <w:rPr>
                <w:rFonts w:ascii="Aptos" w:hAnsi="Aptos"/>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09B9" w14:textId="77777777" w:rsidR="005A6113" w:rsidRDefault="005A6113" w:rsidP="002C7979">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3DF42DE2" w14:textId="77777777" w:rsidR="005A6113" w:rsidRDefault="005A6113" w:rsidP="002C7979">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 w:type="continuationNotice" w:id="1">
    <w:p w14:paraId="6888909B" w14:textId="77777777" w:rsidR="005A6113" w:rsidRDefault="005A6113" w:rsidP="002C7979">
      <w:pPr>
        <w:pBdr>
          <w:top w:val="none" w:sz="0" w:space="0" w:color="auto"/>
          <w:left w:val="none" w:sz="0" w:space="0" w:color="auto"/>
          <w:bottom w:val="none" w:sz="0" w:space="0" w:color="auto"/>
          <w:right w:val="none" w:sz="0" w:space="0" w:color="auto"/>
          <w:between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A6F3" w14:textId="77777777" w:rsidR="002C7979" w:rsidRDefault="002C7979" w:rsidP="002C7979">
    <w:pPr>
      <w:pStyle w:val="Heade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8078" w14:textId="77777777" w:rsidR="002C7979" w:rsidRDefault="002C7979" w:rsidP="002C7979">
    <w:pPr>
      <w:pStyle w:val="Heade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0"/>
        <w:szCs w:val="20"/>
      </w:rPr>
    </w:pPr>
    <w:r w:rsidRPr="005659A8">
      <w:rPr>
        <w:rFonts w:ascii="Aptos" w:hAnsi="Aptos"/>
        <w:sz w:val="20"/>
        <w:szCs w:val="20"/>
      </w:rPr>
      <w:t>***** This form is for educational and informational purposes only. The use of this form does not guarantee compliance with all aspects of federal, local, or state law. The Sponsor and Sponsored Party, or anyone using or reviewing this form, should seek their own, independent legal counsel for review and advice on the adequacy of this form for those specific users. *****</w:t>
    </w:r>
  </w:p>
  <w:p w14:paraId="721FF7FF" w14:textId="77777777" w:rsidR="002C7979" w:rsidRDefault="002C7979" w:rsidP="002C7979">
    <w:pPr>
      <w:pStyle w:val="Heade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0F31" w14:textId="77777777" w:rsidR="005659A8" w:rsidRDefault="005659A8" w:rsidP="002C7979">
    <w:pPr>
      <w:pStyle w:val="Heade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0"/>
        <w:szCs w:val="20"/>
      </w:rPr>
    </w:pPr>
    <w:r w:rsidRPr="005659A8">
      <w:rPr>
        <w:rFonts w:ascii="Aptos" w:hAnsi="Aptos"/>
        <w:sz w:val="20"/>
        <w:szCs w:val="20"/>
      </w:rPr>
      <w:t>***** This form is for educational and informational purposes only. The use of this form does not guarantee compliance with all aspects of federal, local, or state law. The Sponsor and Sponsored Party, or anyone using or reviewing this form, should seek their own, independent legal counsel for review and advice on the adequacy of this form for those specific users. *****</w:t>
    </w:r>
  </w:p>
  <w:p w14:paraId="68801781" w14:textId="77777777" w:rsidR="002C7979" w:rsidRDefault="002C7979" w:rsidP="002C7979">
    <w:pPr>
      <w:pStyle w:val="Heade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0"/>
        <w:szCs w:val="20"/>
      </w:rPr>
    </w:pPr>
  </w:p>
  <w:p w14:paraId="52E93F80" w14:textId="10C71754" w:rsidR="0032794C" w:rsidRDefault="002C7979" w:rsidP="002C7979">
    <w:pPr>
      <w:pStyle w:val="Heade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0"/>
        <w:szCs w:val="20"/>
      </w:rPr>
    </w:pPr>
    <w:r>
      <w:rPr>
        <w:rFonts w:ascii="Aptos" w:hAnsi="Aptos"/>
        <w:sz w:val="20"/>
        <w:szCs w:val="20"/>
      </w:rPr>
      <w:t>"Fiscal Sponsorship for Food Programs</w:t>
    </w:r>
    <w:r w:rsidR="00C766E4">
      <w:rPr>
        <w:rFonts w:ascii="Aptos" w:hAnsi="Aptos"/>
        <w:sz w:val="20"/>
        <w:szCs w:val="20"/>
      </w:rPr>
      <w:t>"</w:t>
    </w:r>
    <w:r>
      <w:rPr>
        <w:rFonts w:ascii="Aptos" w:hAnsi="Aptos"/>
        <w:sz w:val="20"/>
        <w:szCs w:val="20"/>
      </w:rPr>
      <w:t xml:space="preserve"> was d</w:t>
    </w:r>
    <w:r w:rsidRPr="002C7979">
      <w:rPr>
        <w:rFonts w:ascii="Aptos" w:hAnsi="Aptos"/>
        <w:sz w:val="20"/>
        <w:szCs w:val="20"/>
      </w:rPr>
      <w:t xml:space="preserve">eveloped by Washington Food Coalition with the support of the Washington State Department of Agriculture. Additional fiscal sponsorship tools and training available from </w:t>
    </w:r>
    <w:r w:rsidRPr="002C7979">
      <w:rPr>
        <w:rFonts w:ascii="Aptos" w:hAnsi="Aptos"/>
        <w:b/>
        <w:bCs/>
        <w:sz w:val="20"/>
        <w:szCs w:val="20"/>
      </w:rPr>
      <w:t>www.wafoodcoalition.org/fiscalsponsorship</w:t>
    </w:r>
  </w:p>
  <w:p w14:paraId="1D433168" w14:textId="77777777" w:rsidR="002C7979" w:rsidRPr="002C7979" w:rsidRDefault="002C7979" w:rsidP="002C7979">
    <w:pPr>
      <w:pStyle w:val="Heade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BE4B" w14:textId="77777777" w:rsidR="0032794C" w:rsidRDefault="0032794C" w:rsidP="002C7979">
    <w:pPr>
      <w:pStyle w:val="Header"/>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E35"/>
    <w:multiLevelType w:val="hybridMultilevel"/>
    <w:tmpl w:val="B942A252"/>
    <w:numStyleLink w:val="ImportedStyle1"/>
  </w:abstractNum>
  <w:abstractNum w:abstractNumId="1" w15:restartNumberingAfterBreak="0">
    <w:nsid w:val="02E23527"/>
    <w:multiLevelType w:val="hybridMultilevel"/>
    <w:tmpl w:val="B942A252"/>
    <w:styleLink w:val="ImportedStyle1"/>
    <w:lvl w:ilvl="0" w:tplc="A92EB75C">
      <w:start w:val="1"/>
      <w:numFmt w:val="upperLetter"/>
      <w:lvlText w:val="%1."/>
      <w:lvlJc w:val="left"/>
      <w:pPr>
        <w:tabs>
          <w:tab w:val="num" w:pos="1440"/>
        </w:tabs>
        <w:ind w:left="720" w:firstLine="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B30A3A86">
      <w:start w:val="1"/>
      <w:numFmt w:val="decimal"/>
      <w:lvlText w:val="%2."/>
      <w:lvlJc w:val="left"/>
      <w:pPr>
        <w:ind w:left="1440" w:hanging="720"/>
      </w:pPr>
      <w:rPr>
        <w:rFonts w:ascii="Times New Roman" w:eastAsia="Arial Unicode MS" w:hAnsi="Times New Roman" w:cs="Arial Unicode MS"/>
        <w:b/>
        <w:bCs/>
        <w:i w:val="0"/>
        <w:iCs w:val="0"/>
        <w:caps w:val="0"/>
        <w:smallCaps w:val="0"/>
        <w:strike w:val="0"/>
        <w:dstrike w:val="0"/>
        <w:outline w:val="0"/>
        <w:emboss w:val="0"/>
        <w:imprint w:val="0"/>
        <w:color w:val="000000"/>
        <w:spacing w:val="0"/>
        <w:w w:val="100"/>
        <w:kern w:val="0"/>
        <w:position w:val="0"/>
        <w:highlight w:val="none"/>
        <w:vertAlign w:val="baseline"/>
      </w:rPr>
    </w:lvl>
    <w:lvl w:ilvl="2" w:tplc="B7886E3C">
      <w:start w:val="1"/>
      <w:numFmt w:val="lowerLetter"/>
      <w:lvlText w:val="%3."/>
      <w:lvlJc w:val="left"/>
      <w:pPr>
        <w:tabs>
          <w:tab w:val="num" w:pos="2160"/>
        </w:tabs>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945C0B04">
      <w:start w:val="1"/>
      <w:numFmt w:val="lowerRoman"/>
      <w:lvlText w:val="(%4)"/>
      <w:lvlJc w:val="left"/>
      <w:pPr>
        <w:tabs>
          <w:tab w:val="num" w:pos="2160"/>
        </w:tabs>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FDD697B8">
      <w:start w:val="1"/>
      <w:numFmt w:val="decimal"/>
      <w:lvlText w:val="(%5)"/>
      <w:lvlJc w:val="left"/>
      <w:pPr>
        <w:tabs>
          <w:tab w:val="left" w:pos="2160"/>
          <w:tab w:val="num" w:pos="5040"/>
        </w:tabs>
        <w:ind w:left="360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F66874D6">
      <w:start w:val="1"/>
      <w:numFmt w:val="lowerLetter"/>
      <w:lvlText w:val="(%6)"/>
      <w:lvlJc w:val="left"/>
      <w:pPr>
        <w:tabs>
          <w:tab w:val="left" w:pos="2160"/>
          <w:tab w:val="num" w:pos="5760"/>
        </w:tabs>
        <w:ind w:left="43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BC18797E">
      <w:start w:val="1"/>
      <w:numFmt w:val="lowerRoman"/>
      <w:lvlText w:val="%7)"/>
      <w:lvlJc w:val="left"/>
      <w:pPr>
        <w:tabs>
          <w:tab w:val="left" w:pos="2160"/>
          <w:tab w:val="num" w:pos="6480"/>
        </w:tabs>
        <w:ind w:left="504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37C63624">
      <w:start w:val="1"/>
      <w:numFmt w:val="lowerLetter"/>
      <w:lvlText w:val="%8)"/>
      <w:lvlJc w:val="left"/>
      <w:pPr>
        <w:tabs>
          <w:tab w:val="left" w:pos="2160"/>
          <w:tab w:val="num" w:pos="7200"/>
        </w:tabs>
        <w:ind w:left="576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593E2740">
      <w:start w:val="1"/>
      <w:numFmt w:val="lowerRoman"/>
      <w:lvlText w:val="%9."/>
      <w:lvlJc w:val="left"/>
      <w:pPr>
        <w:tabs>
          <w:tab w:val="left" w:pos="2160"/>
          <w:tab w:val="num" w:pos="4680"/>
        </w:tabs>
        <w:ind w:left="3240" w:firstLine="108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42F215A"/>
    <w:multiLevelType w:val="hybridMultilevel"/>
    <w:tmpl w:val="91DA0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F7715"/>
    <w:multiLevelType w:val="hybridMultilevel"/>
    <w:tmpl w:val="80F261C0"/>
    <w:numStyleLink w:val="Bullets"/>
  </w:abstractNum>
  <w:abstractNum w:abstractNumId="4" w15:restartNumberingAfterBreak="0">
    <w:nsid w:val="19EC397C"/>
    <w:multiLevelType w:val="hybridMultilevel"/>
    <w:tmpl w:val="3A8A1588"/>
    <w:lvl w:ilvl="0" w:tplc="B1662F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415EBE"/>
    <w:multiLevelType w:val="multilevel"/>
    <w:tmpl w:val="66A6805A"/>
    <w:lvl w:ilvl="0">
      <w:start w:val="1"/>
      <w:numFmt w:val="upperLetter"/>
      <w:lvlText w:val="%1."/>
      <w:lvlJc w:val="left"/>
      <w:pPr>
        <w:tabs>
          <w:tab w:val="num" w:pos="0"/>
        </w:tabs>
        <w:ind w:left="0" w:firstLine="720"/>
      </w:pPr>
      <w:rPr>
        <w:rFonts w:ascii="Times New Roman" w:hAnsi="Times New Roman" w:cs="Times New Roman"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2."/>
      <w:lvlJc w:val="left"/>
      <w:pPr>
        <w:tabs>
          <w:tab w:val="num" w:pos="1440"/>
        </w:tabs>
        <w:ind w:left="1440" w:hanging="720"/>
      </w:pPr>
      <w:rPr>
        <w:rFonts w:ascii="Times New Roman" w:hAnsi="Times New Roman" w:cs="Times New Roman" w:hint="default"/>
        <w:b/>
        <w:i w:val="0"/>
        <w:caps w:val="0"/>
        <w:smallCaps w:val="0"/>
        <w:strike w:val="0"/>
        <w:dstrike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1680"/>
        </w:tabs>
        <w:ind w:left="0" w:firstLine="144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0" w:firstLine="2160"/>
      </w:pPr>
      <w:rPr>
        <w:rFonts w:hint="default"/>
        <w:b w:val="0"/>
      </w:rPr>
    </w:lvl>
    <w:lvl w:ilvl="4">
      <w:start w:val="1"/>
      <w:numFmt w:val="decimal"/>
      <w:lvlText w:val="(%5)"/>
      <w:lvlJc w:val="left"/>
      <w:pPr>
        <w:tabs>
          <w:tab w:val="num" w:pos="3600"/>
        </w:tabs>
        <w:ind w:left="360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27079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F1293A"/>
    <w:multiLevelType w:val="hybridMultilevel"/>
    <w:tmpl w:val="74BE3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719F0"/>
    <w:multiLevelType w:val="hybridMultilevel"/>
    <w:tmpl w:val="80F261C0"/>
    <w:styleLink w:val="Bullets"/>
    <w:lvl w:ilvl="0" w:tplc="5D40F86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69CBC9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91241F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C7410A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1A6B3B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2B620E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974B79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A34D8A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F3C14C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30F471A"/>
    <w:multiLevelType w:val="hybridMultilevel"/>
    <w:tmpl w:val="84FC331C"/>
    <w:lvl w:ilvl="0" w:tplc="F7086FFE">
      <w:start w:val="1"/>
      <w:numFmt w:val="decimal"/>
      <w:lvlText w:val="%1."/>
      <w:lvlJc w:val="left"/>
      <w:pPr>
        <w:ind w:left="720" w:hanging="360"/>
      </w:pPr>
      <w:rPr>
        <w:rFonts w:ascii="Cambria" w:eastAsia="Times New Roman" w:hAnsi="Cambria"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722DF"/>
    <w:multiLevelType w:val="hybridMultilevel"/>
    <w:tmpl w:val="280CC72E"/>
    <w:lvl w:ilvl="0" w:tplc="0409000F">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70036">
    <w:abstractNumId w:val="1"/>
  </w:num>
  <w:num w:numId="2" w16cid:durableId="2107457278">
    <w:abstractNumId w:val="0"/>
  </w:num>
  <w:num w:numId="3" w16cid:durableId="2116976540">
    <w:abstractNumId w:val="0"/>
    <w:lvlOverride w:ilvl="0">
      <w:lvl w:ilvl="0" w:tplc="DDE676E6">
        <w:start w:val="1"/>
        <w:numFmt w:val="upperLetter"/>
        <w:lvlText w:val="%1."/>
        <w:lvlJc w:val="left"/>
        <w:pPr>
          <w:tabs>
            <w:tab w:val="num" w:pos="1440"/>
          </w:tabs>
          <w:ind w:left="720" w:firstLine="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0CAD056">
        <w:start w:val="1"/>
        <w:numFmt w:val="decimal"/>
        <w:lvlText w:val="%2."/>
        <w:lvlJc w:val="left"/>
        <w:pPr>
          <w:ind w:left="144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154A5F0">
        <w:start w:val="1"/>
        <w:numFmt w:val="lowerLetter"/>
        <w:lvlText w:val="%3."/>
        <w:lvlJc w:val="left"/>
        <w:pPr>
          <w:tabs>
            <w:tab w:val="num" w:pos="2160"/>
          </w:tabs>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71EF188">
        <w:start w:val="1"/>
        <w:numFmt w:val="lowerRoman"/>
        <w:lvlText w:val="(%4)"/>
        <w:lvlJc w:val="left"/>
        <w:pPr>
          <w:tabs>
            <w:tab w:val="num" w:pos="2160"/>
          </w:tabs>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832F30E">
        <w:start w:val="1"/>
        <w:numFmt w:val="decimal"/>
        <w:lvlText w:val="(%5)"/>
        <w:lvlJc w:val="left"/>
        <w:pPr>
          <w:tabs>
            <w:tab w:val="left" w:pos="2160"/>
            <w:tab w:val="num" w:pos="5040"/>
          </w:tabs>
          <w:ind w:left="360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FCED152">
        <w:start w:val="1"/>
        <w:numFmt w:val="lowerLetter"/>
        <w:lvlText w:val="(%6)"/>
        <w:lvlJc w:val="left"/>
        <w:pPr>
          <w:tabs>
            <w:tab w:val="left" w:pos="2160"/>
            <w:tab w:val="num" w:pos="5760"/>
          </w:tabs>
          <w:ind w:left="43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AFAA51E">
        <w:start w:val="1"/>
        <w:numFmt w:val="lowerRoman"/>
        <w:lvlText w:val="%7)"/>
        <w:lvlJc w:val="left"/>
        <w:pPr>
          <w:tabs>
            <w:tab w:val="left" w:pos="2160"/>
            <w:tab w:val="num" w:pos="6480"/>
          </w:tabs>
          <w:ind w:left="504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EC4F8E2">
        <w:start w:val="1"/>
        <w:numFmt w:val="lowerLetter"/>
        <w:lvlText w:val="%8)"/>
        <w:lvlJc w:val="left"/>
        <w:pPr>
          <w:tabs>
            <w:tab w:val="left" w:pos="2160"/>
            <w:tab w:val="num" w:pos="7200"/>
          </w:tabs>
          <w:ind w:left="576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7400DB6">
        <w:start w:val="1"/>
        <w:numFmt w:val="lowerRoman"/>
        <w:lvlText w:val="%9."/>
        <w:lvlJc w:val="left"/>
        <w:pPr>
          <w:tabs>
            <w:tab w:val="left" w:pos="2160"/>
            <w:tab w:val="num" w:pos="4680"/>
          </w:tabs>
          <w:ind w:left="3240" w:firstLine="108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621229289">
    <w:abstractNumId w:val="0"/>
    <w:lvlOverride w:ilvl="0">
      <w:lvl w:ilvl="0" w:tplc="DDE676E6">
        <w:start w:val="1"/>
        <w:numFmt w:val="lowerLetter"/>
        <w:lvlText w:val="%1."/>
        <w:lvlJc w:val="left"/>
        <w:pPr>
          <w:ind w:left="720" w:firstLine="720"/>
        </w:pPr>
        <w:rPr>
          <w:rFonts w:ascii="Times New Roman" w:eastAsia="Times New Roman" w:hAnsi="Times New Roman" w:cs="Times New Roman" w:hint="default"/>
          <w:b/>
          <w:bCs/>
          <w:i w:val="0"/>
          <w:iCs w:val="0"/>
          <w:caps w:val="0"/>
          <w:smallCaps w:val="0"/>
          <w:strike w:val="0"/>
          <w:dstrike w:val="0"/>
          <w:outline w:val="0"/>
          <w:emboss w:val="0"/>
          <w:imprint w:val="0"/>
          <w:color w:val="000000"/>
          <w:spacing w:val="0"/>
          <w:w w:val="100"/>
          <w:kern w:val="0"/>
          <w:position w:val="0"/>
          <w:vertAlign w:val="baseline"/>
        </w:rPr>
      </w:lvl>
    </w:lvlOverride>
    <w:lvlOverride w:ilvl="1">
      <w:lvl w:ilvl="1" w:tplc="B0CAD056">
        <w:start w:val="1"/>
        <w:numFmt w:val="lowerLetter"/>
        <w:lvlText w:val="%2."/>
        <w:lvlJc w:val="left"/>
        <w:pPr>
          <w:ind w:left="1440" w:hanging="360"/>
        </w:pPr>
      </w:lvl>
    </w:lvlOverride>
    <w:lvlOverride w:ilvl="2">
      <w:lvl w:ilvl="2" w:tplc="F154A5F0">
        <w:start w:val="1"/>
        <w:numFmt w:val="lowerRoman"/>
        <w:lvlText w:val="%3."/>
        <w:lvlJc w:val="right"/>
        <w:pPr>
          <w:ind w:left="2160" w:hanging="180"/>
        </w:pPr>
      </w:lvl>
    </w:lvlOverride>
    <w:lvlOverride w:ilvl="3">
      <w:lvl w:ilvl="3" w:tplc="971EF188" w:tentative="1">
        <w:start w:val="1"/>
        <w:numFmt w:val="decimal"/>
        <w:lvlText w:val="%4."/>
        <w:lvlJc w:val="left"/>
        <w:pPr>
          <w:ind w:left="2880" w:hanging="360"/>
        </w:pPr>
      </w:lvl>
    </w:lvlOverride>
    <w:lvlOverride w:ilvl="4">
      <w:lvl w:ilvl="4" w:tplc="B832F30E" w:tentative="1">
        <w:start w:val="1"/>
        <w:numFmt w:val="lowerLetter"/>
        <w:lvlText w:val="%5."/>
        <w:lvlJc w:val="left"/>
        <w:pPr>
          <w:ind w:left="3600" w:hanging="360"/>
        </w:pPr>
      </w:lvl>
    </w:lvlOverride>
    <w:lvlOverride w:ilvl="5">
      <w:lvl w:ilvl="5" w:tplc="0FCED152" w:tentative="1">
        <w:start w:val="1"/>
        <w:numFmt w:val="lowerRoman"/>
        <w:lvlText w:val="%6."/>
        <w:lvlJc w:val="right"/>
        <w:pPr>
          <w:ind w:left="4320" w:hanging="180"/>
        </w:pPr>
      </w:lvl>
    </w:lvlOverride>
    <w:lvlOverride w:ilvl="6">
      <w:lvl w:ilvl="6" w:tplc="BAFAA51E" w:tentative="1">
        <w:start w:val="1"/>
        <w:numFmt w:val="decimal"/>
        <w:lvlText w:val="%7."/>
        <w:lvlJc w:val="left"/>
        <w:pPr>
          <w:ind w:left="5040" w:hanging="360"/>
        </w:pPr>
      </w:lvl>
    </w:lvlOverride>
    <w:lvlOverride w:ilvl="7">
      <w:lvl w:ilvl="7" w:tplc="0EC4F8E2" w:tentative="1">
        <w:start w:val="1"/>
        <w:numFmt w:val="lowerLetter"/>
        <w:lvlText w:val="%8."/>
        <w:lvlJc w:val="left"/>
        <w:pPr>
          <w:ind w:left="5760" w:hanging="360"/>
        </w:pPr>
      </w:lvl>
    </w:lvlOverride>
    <w:lvlOverride w:ilvl="8">
      <w:lvl w:ilvl="8" w:tplc="97400DB6" w:tentative="1">
        <w:start w:val="1"/>
        <w:numFmt w:val="lowerRoman"/>
        <w:lvlText w:val="%9."/>
        <w:lvlJc w:val="right"/>
        <w:pPr>
          <w:ind w:left="6480" w:hanging="180"/>
        </w:pPr>
      </w:lvl>
    </w:lvlOverride>
  </w:num>
  <w:num w:numId="5" w16cid:durableId="875851822">
    <w:abstractNumId w:val="8"/>
  </w:num>
  <w:num w:numId="6" w16cid:durableId="379792520">
    <w:abstractNumId w:val="3"/>
  </w:num>
  <w:num w:numId="7" w16cid:durableId="41053338">
    <w:abstractNumId w:val="10"/>
  </w:num>
  <w:num w:numId="8" w16cid:durableId="180703896">
    <w:abstractNumId w:val="6"/>
  </w:num>
  <w:num w:numId="9" w16cid:durableId="289867631">
    <w:abstractNumId w:val="5"/>
  </w:num>
  <w:num w:numId="10" w16cid:durableId="149637331">
    <w:abstractNumId w:val="9"/>
  </w:num>
  <w:num w:numId="11" w16cid:durableId="1260210875">
    <w:abstractNumId w:val="2"/>
  </w:num>
  <w:num w:numId="12" w16cid:durableId="1849326578">
    <w:abstractNumId w:val="7"/>
  </w:num>
  <w:num w:numId="13" w16cid:durableId="1348868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49"/>
    <w:rsid w:val="00000150"/>
    <w:rsid w:val="00000FDD"/>
    <w:rsid w:val="00002C2E"/>
    <w:rsid w:val="00003C7D"/>
    <w:rsid w:val="00007D13"/>
    <w:rsid w:val="00012D36"/>
    <w:rsid w:val="0001420D"/>
    <w:rsid w:val="00021647"/>
    <w:rsid w:val="00022007"/>
    <w:rsid w:val="00022618"/>
    <w:rsid w:val="00023025"/>
    <w:rsid w:val="00032BD1"/>
    <w:rsid w:val="00040650"/>
    <w:rsid w:val="0004691D"/>
    <w:rsid w:val="0004798D"/>
    <w:rsid w:val="00061F3C"/>
    <w:rsid w:val="000643D3"/>
    <w:rsid w:val="00066766"/>
    <w:rsid w:val="00070753"/>
    <w:rsid w:val="000740CE"/>
    <w:rsid w:val="0008205F"/>
    <w:rsid w:val="0008659C"/>
    <w:rsid w:val="00092EF5"/>
    <w:rsid w:val="000936CC"/>
    <w:rsid w:val="00093AD8"/>
    <w:rsid w:val="00093D75"/>
    <w:rsid w:val="000A3FF4"/>
    <w:rsid w:val="000A785B"/>
    <w:rsid w:val="000B1B0D"/>
    <w:rsid w:val="000B3AEA"/>
    <w:rsid w:val="000B7F6F"/>
    <w:rsid w:val="000C51D2"/>
    <w:rsid w:val="000D38C3"/>
    <w:rsid w:val="000E52A6"/>
    <w:rsid w:val="000E609C"/>
    <w:rsid w:val="000F080E"/>
    <w:rsid w:val="000F12F1"/>
    <w:rsid w:val="0010736A"/>
    <w:rsid w:val="001109A9"/>
    <w:rsid w:val="0011512C"/>
    <w:rsid w:val="00121996"/>
    <w:rsid w:val="00122F0D"/>
    <w:rsid w:val="00124635"/>
    <w:rsid w:val="001256D2"/>
    <w:rsid w:val="00134FA4"/>
    <w:rsid w:val="00140661"/>
    <w:rsid w:val="001449E9"/>
    <w:rsid w:val="00147F7E"/>
    <w:rsid w:val="00152405"/>
    <w:rsid w:val="00156085"/>
    <w:rsid w:val="00167AFF"/>
    <w:rsid w:val="00172CC6"/>
    <w:rsid w:val="00172E55"/>
    <w:rsid w:val="00173D52"/>
    <w:rsid w:val="00181925"/>
    <w:rsid w:val="00183C6A"/>
    <w:rsid w:val="001861DF"/>
    <w:rsid w:val="001915DC"/>
    <w:rsid w:val="00193C5C"/>
    <w:rsid w:val="0019633E"/>
    <w:rsid w:val="001975DE"/>
    <w:rsid w:val="001A10D8"/>
    <w:rsid w:val="001A1D46"/>
    <w:rsid w:val="001A3619"/>
    <w:rsid w:val="001B313E"/>
    <w:rsid w:val="001B7377"/>
    <w:rsid w:val="001C33CD"/>
    <w:rsid w:val="001D5833"/>
    <w:rsid w:val="001D5A87"/>
    <w:rsid w:val="001E0F65"/>
    <w:rsid w:val="001E3B08"/>
    <w:rsid w:val="001E44FD"/>
    <w:rsid w:val="001F0282"/>
    <w:rsid w:val="001F04F0"/>
    <w:rsid w:val="00201B9E"/>
    <w:rsid w:val="00203C3D"/>
    <w:rsid w:val="00204C60"/>
    <w:rsid w:val="002103F1"/>
    <w:rsid w:val="00221ED1"/>
    <w:rsid w:val="002274FB"/>
    <w:rsid w:val="002303E5"/>
    <w:rsid w:val="00240691"/>
    <w:rsid w:val="00240F2A"/>
    <w:rsid w:val="0025433F"/>
    <w:rsid w:val="002543A0"/>
    <w:rsid w:val="00273E14"/>
    <w:rsid w:val="00274A21"/>
    <w:rsid w:val="00277901"/>
    <w:rsid w:val="00282199"/>
    <w:rsid w:val="00282465"/>
    <w:rsid w:val="002855B1"/>
    <w:rsid w:val="00287BEF"/>
    <w:rsid w:val="00291D72"/>
    <w:rsid w:val="002A26E7"/>
    <w:rsid w:val="002A3EC9"/>
    <w:rsid w:val="002B003B"/>
    <w:rsid w:val="002B14F3"/>
    <w:rsid w:val="002C4951"/>
    <w:rsid w:val="002C518B"/>
    <w:rsid w:val="002C5D34"/>
    <w:rsid w:val="002C62D6"/>
    <w:rsid w:val="002C7979"/>
    <w:rsid w:val="002E6CE4"/>
    <w:rsid w:val="002E77BF"/>
    <w:rsid w:val="002E7F0B"/>
    <w:rsid w:val="002F56DC"/>
    <w:rsid w:val="002F6AEB"/>
    <w:rsid w:val="002F7628"/>
    <w:rsid w:val="00300DF2"/>
    <w:rsid w:val="00303A83"/>
    <w:rsid w:val="003071D3"/>
    <w:rsid w:val="00311085"/>
    <w:rsid w:val="00311339"/>
    <w:rsid w:val="00313051"/>
    <w:rsid w:val="00313B68"/>
    <w:rsid w:val="0032230D"/>
    <w:rsid w:val="0032794C"/>
    <w:rsid w:val="003542A8"/>
    <w:rsid w:val="003559D4"/>
    <w:rsid w:val="0036542D"/>
    <w:rsid w:val="00365861"/>
    <w:rsid w:val="00365BB4"/>
    <w:rsid w:val="003760C2"/>
    <w:rsid w:val="003770EF"/>
    <w:rsid w:val="00382D05"/>
    <w:rsid w:val="00384BBA"/>
    <w:rsid w:val="0038521C"/>
    <w:rsid w:val="00390967"/>
    <w:rsid w:val="00394EF1"/>
    <w:rsid w:val="003A13A7"/>
    <w:rsid w:val="003A307A"/>
    <w:rsid w:val="003A337B"/>
    <w:rsid w:val="003A7D06"/>
    <w:rsid w:val="003B21CA"/>
    <w:rsid w:val="003B6B8E"/>
    <w:rsid w:val="003C1049"/>
    <w:rsid w:val="003D51F7"/>
    <w:rsid w:val="003E6F9C"/>
    <w:rsid w:val="003F4D0A"/>
    <w:rsid w:val="00404100"/>
    <w:rsid w:val="00405DD9"/>
    <w:rsid w:val="004064AC"/>
    <w:rsid w:val="00416965"/>
    <w:rsid w:val="00423A81"/>
    <w:rsid w:val="0043589C"/>
    <w:rsid w:val="004363D5"/>
    <w:rsid w:val="00440695"/>
    <w:rsid w:val="00441E3F"/>
    <w:rsid w:val="00442489"/>
    <w:rsid w:val="004437D1"/>
    <w:rsid w:val="004516A0"/>
    <w:rsid w:val="00455818"/>
    <w:rsid w:val="004621C3"/>
    <w:rsid w:val="0047647C"/>
    <w:rsid w:val="00477E9B"/>
    <w:rsid w:val="00482497"/>
    <w:rsid w:val="00484B64"/>
    <w:rsid w:val="00487D87"/>
    <w:rsid w:val="004918C9"/>
    <w:rsid w:val="00492393"/>
    <w:rsid w:val="00497807"/>
    <w:rsid w:val="004B55C2"/>
    <w:rsid w:val="004B6234"/>
    <w:rsid w:val="004C006E"/>
    <w:rsid w:val="004C12C7"/>
    <w:rsid w:val="004C549D"/>
    <w:rsid w:val="004C7021"/>
    <w:rsid w:val="004D0110"/>
    <w:rsid w:val="004D3102"/>
    <w:rsid w:val="004D3DC4"/>
    <w:rsid w:val="004F3F6C"/>
    <w:rsid w:val="004F521A"/>
    <w:rsid w:val="00504827"/>
    <w:rsid w:val="00505A7A"/>
    <w:rsid w:val="00506079"/>
    <w:rsid w:val="00513BE7"/>
    <w:rsid w:val="00515FF1"/>
    <w:rsid w:val="0051747C"/>
    <w:rsid w:val="0052193E"/>
    <w:rsid w:val="00526334"/>
    <w:rsid w:val="005317D1"/>
    <w:rsid w:val="0053208D"/>
    <w:rsid w:val="00546EB3"/>
    <w:rsid w:val="0055257A"/>
    <w:rsid w:val="005642C2"/>
    <w:rsid w:val="005653A7"/>
    <w:rsid w:val="005659A8"/>
    <w:rsid w:val="00592D1C"/>
    <w:rsid w:val="005A39F5"/>
    <w:rsid w:val="005A6113"/>
    <w:rsid w:val="005A782F"/>
    <w:rsid w:val="005C5DB4"/>
    <w:rsid w:val="005C7DFB"/>
    <w:rsid w:val="005C7E83"/>
    <w:rsid w:val="005D1F99"/>
    <w:rsid w:val="005F21FF"/>
    <w:rsid w:val="00611B07"/>
    <w:rsid w:val="00613CE7"/>
    <w:rsid w:val="00615AF5"/>
    <w:rsid w:val="0062500F"/>
    <w:rsid w:val="00631097"/>
    <w:rsid w:val="00631F66"/>
    <w:rsid w:val="00632966"/>
    <w:rsid w:val="0063360A"/>
    <w:rsid w:val="0063464B"/>
    <w:rsid w:val="00636950"/>
    <w:rsid w:val="006432D7"/>
    <w:rsid w:val="006462CD"/>
    <w:rsid w:val="00646D9E"/>
    <w:rsid w:val="006530AA"/>
    <w:rsid w:val="00663B94"/>
    <w:rsid w:val="00663FF1"/>
    <w:rsid w:val="00673418"/>
    <w:rsid w:val="00674274"/>
    <w:rsid w:val="00684994"/>
    <w:rsid w:val="00686AA0"/>
    <w:rsid w:val="00690C4B"/>
    <w:rsid w:val="0069141D"/>
    <w:rsid w:val="006A1153"/>
    <w:rsid w:val="006A122B"/>
    <w:rsid w:val="006A15C4"/>
    <w:rsid w:val="006A1970"/>
    <w:rsid w:val="006A41D9"/>
    <w:rsid w:val="006A4469"/>
    <w:rsid w:val="006A6605"/>
    <w:rsid w:val="006A7986"/>
    <w:rsid w:val="006B125B"/>
    <w:rsid w:val="006B4FE6"/>
    <w:rsid w:val="006B66D2"/>
    <w:rsid w:val="006B7472"/>
    <w:rsid w:val="006B7921"/>
    <w:rsid w:val="006C4FBD"/>
    <w:rsid w:val="006D0DF8"/>
    <w:rsid w:val="006D498C"/>
    <w:rsid w:val="006E25E0"/>
    <w:rsid w:val="006E2DAB"/>
    <w:rsid w:val="006F1207"/>
    <w:rsid w:val="006F7913"/>
    <w:rsid w:val="00711FB4"/>
    <w:rsid w:val="00714237"/>
    <w:rsid w:val="00736A0E"/>
    <w:rsid w:val="00737D8C"/>
    <w:rsid w:val="0075306E"/>
    <w:rsid w:val="007531A8"/>
    <w:rsid w:val="00755615"/>
    <w:rsid w:val="0075746C"/>
    <w:rsid w:val="00766E5A"/>
    <w:rsid w:val="00772FFA"/>
    <w:rsid w:val="00773F50"/>
    <w:rsid w:val="00774A02"/>
    <w:rsid w:val="00775574"/>
    <w:rsid w:val="00776895"/>
    <w:rsid w:val="0078019F"/>
    <w:rsid w:val="00780955"/>
    <w:rsid w:val="00787F70"/>
    <w:rsid w:val="00791E13"/>
    <w:rsid w:val="007A117B"/>
    <w:rsid w:val="007A4254"/>
    <w:rsid w:val="007B4CC8"/>
    <w:rsid w:val="007B5C7C"/>
    <w:rsid w:val="007B6E39"/>
    <w:rsid w:val="007C0D8B"/>
    <w:rsid w:val="007D6E3F"/>
    <w:rsid w:val="007E40E2"/>
    <w:rsid w:val="007E4826"/>
    <w:rsid w:val="007F032F"/>
    <w:rsid w:val="007F2897"/>
    <w:rsid w:val="007F7AEB"/>
    <w:rsid w:val="00803D6D"/>
    <w:rsid w:val="00804E1D"/>
    <w:rsid w:val="00807276"/>
    <w:rsid w:val="008116E6"/>
    <w:rsid w:val="008408CB"/>
    <w:rsid w:val="00840B8C"/>
    <w:rsid w:val="008415CC"/>
    <w:rsid w:val="008437A2"/>
    <w:rsid w:val="00843A09"/>
    <w:rsid w:val="00845319"/>
    <w:rsid w:val="0085021B"/>
    <w:rsid w:val="00863DA4"/>
    <w:rsid w:val="00870FE3"/>
    <w:rsid w:val="00872DC5"/>
    <w:rsid w:val="008749D0"/>
    <w:rsid w:val="00881400"/>
    <w:rsid w:val="00885B67"/>
    <w:rsid w:val="00892517"/>
    <w:rsid w:val="008A08D8"/>
    <w:rsid w:val="008A0FAC"/>
    <w:rsid w:val="008B420A"/>
    <w:rsid w:val="008C0CCF"/>
    <w:rsid w:val="008C15DC"/>
    <w:rsid w:val="008D1CE0"/>
    <w:rsid w:val="008E4952"/>
    <w:rsid w:val="008F24D0"/>
    <w:rsid w:val="008F5DD0"/>
    <w:rsid w:val="00903AE8"/>
    <w:rsid w:val="00910C93"/>
    <w:rsid w:val="00913788"/>
    <w:rsid w:val="00921D15"/>
    <w:rsid w:val="00925249"/>
    <w:rsid w:val="00930FFB"/>
    <w:rsid w:val="00933F93"/>
    <w:rsid w:val="00935ED1"/>
    <w:rsid w:val="00943F4A"/>
    <w:rsid w:val="00944880"/>
    <w:rsid w:val="009540BB"/>
    <w:rsid w:val="00955E81"/>
    <w:rsid w:val="009621D2"/>
    <w:rsid w:val="00964DC9"/>
    <w:rsid w:val="00965E63"/>
    <w:rsid w:val="00966759"/>
    <w:rsid w:val="00971984"/>
    <w:rsid w:val="009754CE"/>
    <w:rsid w:val="009814FD"/>
    <w:rsid w:val="00983CAE"/>
    <w:rsid w:val="009A47A3"/>
    <w:rsid w:val="009B3B92"/>
    <w:rsid w:val="009C2AAF"/>
    <w:rsid w:val="009C5D74"/>
    <w:rsid w:val="009D2647"/>
    <w:rsid w:val="009D2BAA"/>
    <w:rsid w:val="009E181D"/>
    <w:rsid w:val="009E4C5A"/>
    <w:rsid w:val="009F58E3"/>
    <w:rsid w:val="009F63AE"/>
    <w:rsid w:val="009F69B0"/>
    <w:rsid w:val="00A037AC"/>
    <w:rsid w:val="00A11BEE"/>
    <w:rsid w:val="00A34168"/>
    <w:rsid w:val="00A36297"/>
    <w:rsid w:val="00A37B45"/>
    <w:rsid w:val="00A40A3C"/>
    <w:rsid w:val="00A42211"/>
    <w:rsid w:val="00A4661C"/>
    <w:rsid w:val="00A611F9"/>
    <w:rsid w:val="00A62417"/>
    <w:rsid w:val="00A65085"/>
    <w:rsid w:val="00A86305"/>
    <w:rsid w:val="00A86D8A"/>
    <w:rsid w:val="00A9476C"/>
    <w:rsid w:val="00AA0EBD"/>
    <w:rsid w:val="00AA318C"/>
    <w:rsid w:val="00AA51BC"/>
    <w:rsid w:val="00AA7559"/>
    <w:rsid w:val="00AB08B5"/>
    <w:rsid w:val="00AB5F0B"/>
    <w:rsid w:val="00AC13C6"/>
    <w:rsid w:val="00AD013E"/>
    <w:rsid w:val="00AD6C7F"/>
    <w:rsid w:val="00AD7B21"/>
    <w:rsid w:val="00AE1914"/>
    <w:rsid w:val="00AE4B29"/>
    <w:rsid w:val="00AE75A6"/>
    <w:rsid w:val="00B001CA"/>
    <w:rsid w:val="00B05C95"/>
    <w:rsid w:val="00B05D95"/>
    <w:rsid w:val="00B10D7A"/>
    <w:rsid w:val="00B10FDD"/>
    <w:rsid w:val="00B15FB9"/>
    <w:rsid w:val="00B1669A"/>
    <w:rsid w:val="00B16B59"/>
    <w:rsid w:val="00B21681"/>
    <w:rsid w:val="00B21B81"/>
    <w:rsid w:val="00B24D7B"/>
    <w:rsid w:val="00B278CA"/>
    <w:rsid w:val="00B305C0"/>
    <w:rsid w:val="00B33F03"/>
    <w:rsid w:val="00B3758C"/>
    <w:rsid w:val="00B41034"/>
    <w:rsid w:val="00B427DC"/>
    <w:rsid w:val="00B42F18"/>
    <w:rsid w:val="00B46FFE"/>
    <w:rsid w:val="00B50F42"/>
    <w:rsid w:val="00B51935"/>
    <w:rsid w:val="00B54328"/>
    <w:rsid w:val="00B86579"/>
    <w:rsid w:val="00B92A2A"/>
    <w:rsid w:val="00B95B3B"/>
    <w:rsid w:val="00BA79B3"/>
    <w:rsid w:val="00BB109D"/>
    <w:rsid w:val="00BB5081"/>
    <w:rsid w:val="00BC4E25"/>
    <w:rsid w:val="00BC55D3"/>
    <w:rsid w:val="00BC6FD1"/>
    <w:rsid w:val="00BD1C74"/>
    <w:rsid w:val="00BD367D"/>
    <w:rsid w:val="00BD5D04"/>
    <w:rsid w:val="00BD6D47"/>
    <w:rsid w:val="00BE3B3B"/>
    <w:rsid w:val="00BE3F2F"/>
    <w:rsid w:val="00BF37A6"/>
    <w:rsid w:val="00BF6921"/>
    <w:rsid w:val="00C04007"/>
    <w:rsid w:val="00C11BDD"/>
    <w:rsid w:val="00C12F8E"/>
    <w:rsid w:val="00C23338"/>
    <w:rsid w:val="00C24CF7"/>
    <w:rsid w:val="00C26B48"/>
    <w:rsid w:val="00C31AEA"/>
    <w:rsid w:val="00C41F7F"/>
    <w:rsid w:val="00C44E89"/>
    <w:rsid w:val="00C4735B"/>
    <w:rsid w:val="00C551AD"/>
    <w:rsid w:val="00C5737F"/>
    <w:rsid w:val="00C73C2C"/>
    <w:rsid w:val="00C73D7C"/>
    <w:rsid w:val="00C766E4"/>
    <w:rsid w:val="00C776E1"/>
    <w:rsid w:val="00C80C98"/>
    <w:rsid w:val="00C83DB2"/>
    <w:rsid w:val="00C871E8"/>
    <w:rsid w:val="00C93543"/>
    <w:rsid w:val="00C969AF"/>
    <w:rsid w:val="00CA5874"/>
    <w:rsid w:val="00CA65AA"/>
    <w:rsid w:val="00CB5523"/>
    <w:rsid w:val="00CB636A"/>
    <w:rsid w:val="00CC7BB3"/>
    <w:rsid w:val="00CD48D0"/>
    <w:rsid w:val="00CD4AEF"/>
    <w:rsid w:val="00CE57ED"/>
    <w:rsid w:val="00CE58AD"/>
    <w:rsid w:val="00CE713F"/>
    <w:rsid w:val="00CF7352"/>
    <w:rsid w:val="00D0077F"/>
    <w:rsid w:val="00D03D69"/>
    <w:rsid w:val="00D10AF3"/>
    <w:rsid w:val="00D17028"/>
    <w:rsid w:val="00D21635"/>
    <w:rsid w:val="00D220F6"/>
    <w:rsid w:val="00D34960"/>
    <w:rsid w:val="00D34A7B"/>
    <w:rsid w:val="00D36D16"/>
    <w:rsid w:val="00D438AD"/>
    <w:rsid w:val="00D5638D"/>
    <w:rsid w:val="00D62691"/>
    <w:rsid w:val="00D64D66"/>
    <w:rsid w:val="00D65EF0"/>
    <w:rsid w:val="00D77F5D"/>
    <w:rsid w:val="00D8702A"/>
    <w:rsid w:val="00DA1476"/>
    <w:rsid w:val="00DA3CE8"/>
    <w:rsid w:val="00DB0D61"/>
    <w:rsid w:val="00DB3AA3"/>
    <w:rsid w:val="00DB3D94"/>
    <w:rsid w:val="00DB5B73"/>
    <w:rsid w:val="00DB65E4"/>
    <w:rsid w:val="00DB7D0D"/>
    <w:rsid w:val="00DC2DA6"/>
    <w:rsid w:val="00DC619F"/>
    <w:rsid w:val="00DD6FE6"/>
    <w:rsid w:val="00DE7207"/>
    <w:rsid w:val="00DF1E0A"/>
    <w:rsid w:val="00DF5C26"/>
    <w:rsid w:val="00E05469"/>
    <w:rsid w:val="00E10AD3"/>
    <w:rsid w:val="00E143BD"/>
    <w:rsid w:val="00E248E1"/>
    <w:rsid w:val="00E25B62"/>
    <w:rsid w:val="00E26034"/>
    <w:rsid w:val="00E35B59"/>
    <w:rsid w:val="00E55608"/>
    <w:rsid w:val="00E57E08"/>
    <w:rsid w:val="00E73FFD"/>
    <w:rsid w:val="00E74CF8"/>
    <w:rsid w:val="00E74F86"/>
    <w:rsid w:val="00E7584F"/>
    <w:rsid w:val="00E77CB7"/>
    <w:rsid w:val="00E817B6"/>
    <w:rsid w:val="00E82EEB"/>
    <w:rsid w:val="00E834D7"/>
    <w:rsid w:val="00E856EC"/>
    <w:rsid w:val="00E8771A"/>
    <w:rsid w:val="00E90B88"/>
    <w:rsid w:val="00E90C85"/>
    <w:rsid w:val="00E97509"/>
    <w:rsid w:val="00EA2C44"/>
    <w:rsid w:val="00EA43BF"/>
    <w:rsid w:val="00EA46EB"/>
    <w:rsid w:val="00EB0C34"/>
    <w:rsid w:val="00EB41AD"/>
    <w:rsid w:val="00EB52B2"/>
    <w:rsid w:val="00EB5E9D"/>
    <w:rsid w:val="00EC163E"/>
    <w:rsid w:val="00ED0973"/>
    <w:rsid w:val="00ED2079"/>
    <w:rsid w:val="00EE279F"/>
    <w:rsid w:val="00EE3CEA"/>
    <w:rsid w:val="00EF1814"/>
    <w:rsid w:val="00EF214A"/>
    <w:rsid w:val="00F04B96"/>
    <w:rsid w:val="00F04D42"/>
    <w:rsid w:val="00F14A85"/>
    <w:rsid w:val="00F165EE"/>
    <w:rsid w:val="00F1699F"/>
    <w:rsid w:val="00F20FDC"/>
    <w:rsid w:val="00F31898"/>
    <w:rsid w:val="00F421C0"/>
    <w:rsid w:val="00F6313D"/>
    <w:rsid w:val="00F70C82"/>
    <w:rsid w:val="00F717C9"/>
    <w:rsid w:val="00F832FF"/>
    <w:rsid w:val="00F91779"/>
    <w:rsid w:val="00F94157"/>
    <w:rsid w:val="00F9777C"/>
    <w:rsid w:val="00FA1A9D"/>
    <w:rsid w:val="00FA57F4"/>
    <w:rsid w:val="00FA65A9"/>
    <w:rsid w:val="00FC5288"/>
    <w:rsid w:val="00FC55D0"/>
    <w:rsid w:val="00FD187E"/>
    <w:rsid w:val="00FD354A"/>
    <w:rsid w:val="00FD7509"/>
    <w:rsid w:val="00FF4C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8399"/>
  <w15:chartTrackingRefBased/>
  <w15:docId w15:val="{FDC6AA70-0361-C441-8B1E-265FD338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D7A"/>
    <w:pPr>
      <w:pBdr>
        <w:top w:val="nil"/>
        <w:left w:val="nil"/>
        <w:bottom w:val="nil"/>
        <w:right w:val="nil"/>
        <w:between w:val="nil"/>
        <w:bar w:val="nil"/>
      </w:pBdr>
    </w:pPr>
    <w:rPr>
      <w:rFonts w:ascii="Times New Roman" w:eastAsia="Arial Unicode MS" w:hAnsi="Times New Roman" w:cs="Times New Roman"/>
      <w:bdr w:val="nil"/>
    </w:rPr>
  </w:style>
  <w:style w:type="paragraph" w:styleId="Heading3">
    <w:name w:val="heading 3"/>
    <w:basedOn w:val="Normal"/>
    <w:next w:val="Normal"/>
    <w:link w:val="Heading3Char"/>
    <w:uiPriority w:val="9"/>
    <w:unhideWhenUsed/>
    <w:qFormat/>
    <w:rsid w:val="00172E5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2"/>
    </w:pPr>
    <w:rPr>
      <w:rFonts w:asciiTheme="majorHAnsi" w:eastAsiaTheme="majorEastAsia" w:hAnsiTheme="majorHAnsi" w:cstheme="majorBidi"/>
      <w:color w:val="1F3763" w:themeColor="accent1" w:themeShade="7F"/>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25249"/>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rPr>
  </w:style>
  <w:style w:type="character" w:customStyle="1" w:styleId="HeaderChar">
    <w:name w:val="Header Char"/>
    <w:basedOn w:val="DefaultParagraphFont"/>
    <w:link w:val="Header"/>
    <w:rsid w:val="00925249"/>
    <w:rPr>
      <w:rFonts w:ascii="Times New Roman" w:eastAsia="Arial Unicode MS" w:hAnsi="Times New Roman" w:cs="Arial Unicode MS"/>
      <w:color w:val="000000"/>
      <w:u w:color="000000"/>
      <w:bdr w:val="nil"/>
    </w:rPr>
  </w:style>
  <w:style w:type="paragraph" w:styleId="Caption">
    <w:name w:val="caption"/>
    <w:rsid w:val="00925249"/>
    <w:pPr>
      <w:pBdr>
        <w:top w:val="nil"/>
        <w:left w:val="nil"/>
        <w:bottom w:val="nil"/>
        <w:right w:val="nil"/>
        <w:between w:val="nil"/>
        <w:bar w:val="nil"/>
      </w:pBdr>
      <w:suppressAutoHyphens/>
      <w:outlineLvl w:val="0"/>
    </w:pPr>
    <w:rPr>
      <w:rFonts w:ascii="Cambria" w:eastAsia="Cambria" w:hAnsi="Cambria" w:cs="Cambria"/>
      <w:color w:val="000000"/>
      <w:sz w:val="36"/>
      <w:szCs w:val="36"/>
      <w:u w:color="000000"/>
      <w:bdr w:val="nil"/>
      <w:lang w:val="de-DE"/>
      <w14:textOutline w14:w="12700" w14:cap="flat" w14:cmpd="sng" w14:algn="ctr">
        <w14:noFill/>
        <w14:prstDash w14:val="solid"/>
        <w14:miter w14:lim="400000"/>
      </w14:textOutline>
    </w:rPr>
  </w:style>
  <w:style w:type="paragraph" w:styleId="Footer">
    <w:name w:val="footer"/>
    <w:link w:val="FooterChar"/>
    <w:uiPriority w:val="99"/>
    <w:rsid w:val="00925249"/>
    <w:pPr>
      <w:pBdr>
        <w:top w:val="nil"/>
        <w:left w:val="nil"/>
        <w:bottom w:val="nil"/>
        <w:right w:val="nil"/>
        <w:between w:val="nil"/>
        <w:bar w:val="nil"/>
      </w:pBdr>
      <w:tabs>
        <w:tab w:val="center" w:pos="4320"/>
        <w:tab w:val="right" w:pos="8640"/>
      </w:tabs>
    </w:pPr>
    <w:rPr>
      <w:rFonts w:ascii="Times New Roman" w:eastAsia="Times New Roman" w:hAnsi="Times New Roman" w:cs="Times New Roman"/>
      <w:color w:val="000000"/>
      <w:u w:color="000000"/>
      <w:bdr w:val="nil"/>
    </w:rPr>
  </w:style>
  <w:style w:type="character" w:customStyle="1" w:styleId="FooterChar">
    <w:name w:val="Footer Char"/>
    <w:basedOn w:val="DefaultParagraphFont"/>
    <w:link w:val="Footer"/>
    <w:uiPriority w:val="99"/>
    <w:rsid w:val="00925249"/>
    <w:rPr>
      <w:rFonts w:ascii="Times New Roman" w:eastAsia="Times New Roman" w:hAnsi="Times New Roman" w:cs="Times New Roman"/>
      <w:color w:val="000000"/>
      <w:u w:color="000000"/>
      <w:bdr w:val="nil"/>
    </w:rPr>
  </w:style>
  <w:style w:type="paragraph" w:customStyle="1" w:styleId="Body">
    <w:name w:val="Body"/>
    <w:rsid w:val="00925249"/>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styleId="Strong">
    <w:name w:val="Strong"/>
    <w:rsid w:val="00925249"/>
    <w:rPr>
      <w:rFonts w:ascii="Times New Roman" w:hAnsi="Times New Roman"/>
      <w:b/>
      <w:bCs/>
      <w:lang w:val="en-US"/>
    </w:rPr>
  </w:style>
  <w:style w:type="paragraph" w:customStyle="1" w:styleId="DWTNorm">
    <w:name w:val="DWTNorm"/>
    <w:rsid w:val="00925249"/>
    <w:pPr>
      <w:pBdr>
        <w:top w:val="nil"/>
        <w:left w:val="nil"/>
        <w:bottom w:val="nil"/>
        <w:right w:val="nil"/>
        <w:between w:val="nil"/>
        <w:bar w:val="nil"/>
      </w:pBdr>
      <w:spacing w:after="240"/>
      <w:ind w:firstLine="720"/>
    </w:pPr>
    <w:rPr>
      <w:rFonts w:ascii="Times New Roman" w:eastAsia="Arial Unicode MS" w:hAnsi="Times New Roman" w:cs="Arial Unicode MS"/>
      <w:color w:val="000000"/>
      <w:u w:color="000000"/>
      <w:bdr w:val="nil"/>
    </w:rPr>
  </w:style>
  <w:style w:type="paragraph" w:customStyle="1" w:styleId="Default">
    <w:name w:val="Default"/>
    <w:rsid w:val="00925249"/>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paragraph" w:customStyle="1" w:styleId="OutHead1">
    <w:name w:val="OutHead1"/>
    <w:next w:val="DWTNorm"/>
    <w:rsid w:val="00925249"/>
    <w:pPr>
      <w:pBdr>
        <w:top w:val="nil"/>
        <w:left w:val="nil"/>
        <w:bottom w:val="nil"/>
        <w:right w:val="nil"/>
        <w:between w:val="nil"/>
        <w:bar w:val="nil"/>
      </w:pBdr>
      <w:spacing w:after="240"/>
      <w:ind w:firstLine="720"/>
      <w:outlineLvl w:val="0"/>
    </w:pPr>
    <w:rPr>
      <w:rFonts w:ascii="Times New Roman" w:eastAsia="Arial Unicode MS" w:hAnsi="Times New Roman" w:cs="Arial Unicode MS"/>
      <w:color w:val="000000"/>
      <w:u w:color="000000"/>
      <w:bdr w:val="nil"/>
    </w:rPr>
  </w:style>
  <w:style w:type="numbering" w:customStyle="1" w:styleId="ImportedStyle1">
    <w:name w:val="Imported Style 1"/>
    <w:rsid w:val="00925249"/>
    <w:pPr>
      <w:numPr>
        <w:numId w:val="1"/>
      </w:numPr>
    </w:pPr>
  </w:style>
  <w:style w:type="character" w:styleId="PageNumber">
    <w:name w:val="page number"/>
    <w:rsid w:val="00925249"/>
    <w:rPr>
      <w:lang w:val="en-US"/>
    </w:rPr>
  </w:style>
  <w:style w:type="paragraph" w:customStyle="1" w:styleId="OutHead2">
    <w:name w:val="OutHead2"/>
    <w:next w:val="DWTNorm"/>
    <w:rsid w:val="00925249"/>
    <w:pPr>
      <w:keepNext/>
      <w:pBdr>
        <w:top w:val="nil"/>
        <w:left w:val="nil"/>
        <w:bottom w:val="nil"/>
        <w:right w:val="nil"/>
        <w:between w:val="nil"/>
        <w:bar w:val="nil"/>
      </w:pBdr>
      <w:tabs>
        <w:tab w:val="left" w:pos="1440"/>
      </w:tabs>
      <w:spacing w:after="240"/>
      <w:outlineLvl w:val="1"/>
    </w:pPr>
    <w:rPr>
      <w:rFonts w:ascii="Times New Roman" w:eastAsia="Arial Unicode MS" w:hAnsi="Times New Roman" w:cs="Arial Unicode MS"/>
      <w:color w:val="000000"/>
      <w:u w:color="000000"/>
      <w:bdr w:val="nil"/>
    </w:rPr>
  </w:style>
  <w:style w:type="paragraph" w:customStyle="1" w:styleId="OutHead3">
    <w:name w:val="OutHead3"/>
    <w:next w:val="DWTNorm"/>
    <w:rsid w:val="00925249"/>
    <w:pPr>
      <w:pBdr>
        <w:top w:val="nil"/>
        <w:left w:val="nil"/>
        <w:bottom w:val="nil"/>
        <w:right w:val="nil"/>
        <w:between w:val="nil"/>
        <w:bar w:val="nil"/>
      </w:pBdr>
      <w:spacing w:after="240"/>
      <w:ind w:firstLine="1440"/>
      <w:outlineLvl w:val="2"/>
    </w:pPr>
    <w:rPr>
      <w:rFonts w:ascii="Times New Roman" w:eastAsia="Arial Unicode MS" w:hAnsi="Times New Roman" w:cs="Arial Unicode MS"/>
      <w:color w:val="000000"/>
      <w:u w:color="000000"/>
      <w:bdr w:val="nil"/>
    </w:rPr>
  </w:style>
  <w:style w:type="numbering" w:customStyle="1" w:styleId="Bullets">
    <w:name w:val="Bullets"/>
    <w:rsid w:val="00925249"/>
    <w:pPr>
      <w:numPr>
        <w:numId w:val="5"/>
      </w:numPr>
    </w:pPr>
  </w:style>
  <w:style w:type="paragraph" w:styleId="CommentText">
    <w:name w:val="annotation text"/>
    <w:basedOn w:val="Normal"/>
    <w:link w:val="CommentTextChar"/>
    <w:uiPriority w:val="99"/>
    <w:unhideWhenUsed/>
    <w:rsid w:val="00925249"/>
    <w:rPr>
      <w:sz w:val="20"/>
      <w:szCs w:val="20"/>
    </w:rPr>
  </w:style>
  <w:style w:type="character" w:customStyle="1" w:styleId="CommentTextChar">
    <w:name w:val="Comment Text Char"/>
    <w:basedOn w:val="DefaultParagraphFont"/>
    <w:link w:val="CommentText"/>
    <w:uiPriority w:val="99"/>
    <w:rsid w:val="00925249"/>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925249"/>
    <w:rPr>
      <w:sz w:val="16"/>
      <w:szCs w:val="16"/>
    </w:rPr>
  </w:style>
  <w:style w:type="paragraph" w:styleId="ListParagraph">
    <w:name w:val="List Paragraph"/>
    <w:basedOn w:val="Normal"/>
    <w:uiPriority w:val="34"/>
    <w:qFormat/>
    <w:rsid w:val="00925249"/>
    <w:pPr>
      <w:ind w:left="720"/>
      <w:contextualSpacing/>
    </w:pPr>
  </w:style>
  <w:style w:type="paragraph" w:styleId="BalloonText">
    <w:name w:val="Balloon Text"/>
    <w:basedOn w:val="Normal"/>
    <w:link w:val="BalloonTextChar"/>
    <w:uiPriority w:val="99"/>
    <w:semiHidden/>
    <w:unhideWhenUsed/>
    <w:rsid w:val="00925249"/>
    <w:rPr>
      <w:sz w:val="18"/>
      <w:szCs w:val="18"/>
    </w:rPr>
  </w:style>
  <w:style w:type="character" w:customStyle="1" w:styleId="BalloonTextChar">
    <w:name w:val="Balloon Text Char"/>
    <w:basedOn w:val="DefaultParagraphFont"/>
    <w:link w:val="BalloonText"/>
    <w:uiPriority w:val="99"/>
    <w:semiHidden/>
    <w:rsid w:val="00925249"/>
    <w:rPr>
      <w:rFonts w:ascii="Times New Roman" w:eastAsia="Arial Unicode MS" w:hAnsi="Times New Roman" w:cs="Times New Roman"/>
      <w:sz w:val="18"/>
      <w:szCs w:val="18"/>
      <w:bdr w:val="nil"/>
    </w:rPr>
  </w:style>
  <w:style w:type="paragraph" w:styleId="NormalWeb">
    <w:name w:val="Normal (Web)"/>
    <w:basedOn w:val="Normal"/>
    <w:uiPriority w:val="99"/>
    <w:unhideWhenUsed/>
    <w:rsid w:val="00C233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CommentSubject">
    <w:name w:val="annotation subject"/>
    <w:basedOn w:val="CommentText"/>
    <w:next w:val="CommentText"/>
    <w:link w:val="CommentSubjectChar"/>
    <w:uiPriority w:val="99"/>
    <w:semiHidden/>
    <w:unhideWhenUsed/>
    <w:rsid w:val="00B42F18"/>
    <w:rPr>
      <w:b/>
      <w:bCs/>
    </w:rPr>
  </w:style>
  <w:style w:type="character" w:customStyle="1" w:styleId="CommentSubjectChar">
    <w:name w:val="Comment Subject Char"/>
    <w:basedOn w:val="CommentTextChar"/>
    <w:link w:val="CommentSubject"/>
    <w:uiPriority w:val="99"/>
    <w:semiHidden/>
    <w:rsid w:val="00B42F18"/>
    <w:rPr>
      <w:rFonts w:ascii="Times New Roman" w:eastAsia="Arial Unicode MS" w:hAnsi="Times New Roman" w:cs="Times New Roman"/>
      <w:b/>
      <w:bCs/>
      <w:sz w:val="20"/>
      <w:szCs w:val="20"/>
      <w:bdr w:val="nil"/>
    </w:rPr>
  </w:style>
  <w:style w:type="paragraph" w:styleId="Revision">
    <w:name w:val="Revision"/>
    <w:hidden/>
    <w:uiPriority w:val="99"/>
    <w:semiHidden/>
    <w:rsid w:val="00382D05"/>
    <w:rPr>
      <w:rFonts w:ascii="Times New Roman" w:eastAsia="Arial Unicode MS" w:hAnsi="Times New Roman" w:cs="Times New Roman"/>
      <w:bdr w:val="nil"/>
    </w:rPr>
  </w:style>
  <w:style w:type="table" w:styleId="TableGrid">
    <w:name w:val="Table Grid"/>
    <w:basedOn w:val="TableNormal"/>
    <w:uiPriority w:val="39"/>
    <w:rsid w:val="00B3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Head4">
    <w:name w:val="OutHead4"/>
    <w:basedOn w:val="Normal"/>
    <w:next w:val="Normal"/>
    <w:rsid w:val="009540BB"/>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after="240"/>
      <w:ind w:firstLine="2160"/>
      <w:outlineLvl w:val="3"/>
    </w:pPr>
    <w:rPr>
      <w:rFonts w:eastAsia="Times New Roman"/>
      <w:color w:val="000000"/>
      <w:szCs w:val="20"/>
      <w:bdr w:val="none" w:sz="0" w:space="0" w:color="auto"/>
    </w:rPr>
  </w:style>
  <w:style w:type="paragraph" w:customStyle="1" w:styleId="OutHead5">
    <w:name w:val="OutHead5"/>
    <w:basedOn w:val="Normal"/>
    <w:next w:val="Normal"/>
    <w:rsid w:val="009540B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3600"/>
      </w:tabs>
      <w:spacing w:after="240"/>
      <w:ind w:left="3600" w:hanging="720"/>
      <w:outlineLvl w:val="4"/>
    </w:pPr>
    <w:rPr>
      <w:rFonts w:eastAsia="Times New Roman"/>
      <w:b/>
      <w:color w:val="000000"/>
      <w:szCs w:val="20"/>
      <w:bdr w:val="none" w:sz="0" w:space="0" w:color="auto"/>
    </w:rPr>
  </w:style>
  <w:style w:type="paragraph" w:customStyle="1" w:styleId="OutHead6">
    <w:name w:val="OutHead6"/>
    <w:basedOn w:val="Normal"/>
    <w:next w:val="Normal"/>
    <w:rsid w:val="009540B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320"/>
      </w:tabs>
      <w:spacing w:after="240"/>
      <w:ind w:left="4320" w:hanging="720"/>
      <w:outlineLvl w:val="5"/>
    </w:pPr>
    <w:rPr>
      <w:rFonts w:eastAsia="Times New Roman"/>
      <w:b/>
      <w:color w:val="000000"/>
      <w:szCs w:val="20"/>
      <w:bdr w:val="none" w:sz="0" w:space="0" w:color="auto"/>
    </w:rPr>
  </w:style>
  <w:style w:type="paragraph" w:customStyle="1" w:styleId="OutHead7">
    <w:name w:val="OutHead7"/>
    <w:basedOn w:val="Normal"/>
    <w:next w:val="Normal"/>
    <w:rsid w:val="009540B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5040"/>
      </w:tabs>
      <w:spacing w:after="240"/>
      <w:ind w:left="5040" w:hanging="720"/>
      <w:outlineLvl w:val="6"/>
    </w:pPr>
    <w:rPr>
      <w:rFonts w:eastAsia="Times New Roman"/>
      <w:b/>
      <w:color w:val="000000"/>
      <w:szCs w:val="20"/>
      <w:bdr w:val="none" w:sz="0" w:space="0" w:color="auto"/>
    </w:rPr>
  </w:style>
  <w:style w:type="paragraph" w:customStyle="1" w:styleId="OutHead8">
    <w:name w:val="OutHead8"/>
    <w:basedOn w:val="Normal"/>
    <w:next w:val="Normal"/>
    <w:rsid w:val="009540B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5760"/>
      </w:tabs>
      <w:spacing w:after="240"/>
      <w:ind w:left="5760" w:hanging="720"/>
      <w:outlineLvl w:val="7"/>
    </w:pPr>
    <w:rPr>
      <w:rFonts w:eastAsia="Times New Roman"/>
      <w:b/>
      <w:color w:val="000000"/>
      <w:szCs w:val="20"/>
      <w:bdr w:val="none" w:sz="0" w:space="0" w:color="auto"/>
    </w:rPr>
  </w:style>
  <w:style w:type="character" w:customStyle="1" w:styleId="Heading3Char">
    <w:name w:val="Heading 3 Char"/>
    <w:basedOn w:val="DefaultParagraphFont"/>
    <w:link w:val="Heading3"/>
    <w:uiPriority w:val="9"/>
    <w:rsid w:val="00172E55"/>
    <w:rPr>
      <w:rFonts w:asciiTheme="majorHAnsi" w:eastAsiaTheme="majorEastAsia" w:hAnsiTheme="majorHAnsi" w:cstheme="majorBidi"/>
      <w:color w:val="1F3763" w:themeColor="accent1" w:themeShade="7F"/>
    </w:rPr>
  </w:style>
  <w:style w:type="paragraph" w:customStyle="1" w:styleId="VEBodyText">
    <w:name w:val="VE Body Text"/>
    <w:aliases w:val="BT"/>
    <w:basedOn w:val="Normal"/>
    <w:rsid w:val="00172E55"/>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cs="Arial"/>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59073">
      <w:bodyDiv w:val="1"/>
      <w:marLeft w:val="0"/>
      <w:marRight w:val="0"/>
      <w:marTop w:val="0"/>
      <w:marBottom w:val="0"/>
      <w:divBdr>
        <w:top w:val="none" w:sz="0" w:space="0" w:color="auto"/>
        <w:left w:val="none" w:sz="0" w:space="0" w:color="auto"/>
        <w:bottom w:val="none" w:sz="0" w:space="0" w:color="auto"/>
        <w:right w:val="none" w:sz="0" w:space="0" w:color="auto"/>
      </w:divBdr>
    </w:div>
    <w:div w:id="790175987">
      <w:bodyDiv w:val="1"/>
      <w:marLeft w:val="0"/>
      <w:marRight w:val="0"/>
      <w:marTop w:val="0"/>
      <w:marBottom w:val="0"/>
      <w:divBdr>
        <w:top w:val="none" w:sz="0" w:space="0" w:color="auto"/>
        <w:left w:val="none" w:sz="0" w:space="0" w:color="auto"/>
        <w:bottom w:val="none" w:sz="0" w:space="0" w:color="auto"/>
        <w:right w:val="none" w:sz="0" w:space="0" w:color="auto"/>
      </w:divBdr>
    </w:div>
    <w:div w:id="1468089688">
      <w:bodyDiv w:val="1"/>
      <w:marLeft w:val="0"/>
      <w:marRight w:val="0"/>
      <w:marTop w:val="0"/>
      <w:marBottom w:val="0"/>
      <w:divBdr>
        <w:top w:val="none" w:sz="0" w:space="0" w:color="auto"/>
        <w:left w:val="none" w:sz="0" w:space="0" w:color="auto"/>
        <w:bottom w:val="none" w:sz="0" w:space="0" w:color="auto"/>
        <w:right w:val="none" w:sz="0" w:space="0" w:color="auto"/>
      </w:divBdr>
    </w:div>
    <w:div w:id="181301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2c8783-257c-47bd-8dcb-418ab465d596" xsi:nil="true"/>
    <lcf76f155ced4ddcb4097134ff3c332f xmlns="357b87b1-1b17-4cff-975b-cd362575f1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87B45EA206494599F6B149F3E84BC1" ma:contentTypeVersion="18" ma:contentTypeDescription="Create a new document." ma:contentTypeScope="" ma:versionID="d302aec509f8e14ccd34beef43905578">
  <xsd:schema xmlns:xsd="http://www.w3.org/2001/XMLSchema" xmlns:xs="http://www.w3.org/2001/XMLSchema" xmlns:p="http://schemas.microsoft.com/office/2006/metadata/properties" xmlns:ns2="357b87b1-1b17-4cff-975b-cd362575f15c" xmlns:ns3="ff2c8783-257c-47bd-8dcb-418ab465d596" targetNamespace="http://schemas.microsoft.com/office/2006/metadata/properties" ma:root="true" ma:fieldsID="af18497bef1502a6c8607cefd9c0ce44" ns2:_="" ns3:_="">
    <xsd:import namespace="357b87b1-1b17-4cff-975b-cd362575f15c"/>
    <xsd:import namespace="ff2c8783-257c-47bd-8dcb-418ab465d5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b87b1-1b17-4cff-975b-cd362575f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9a9da4-e3ca-4290-b704-55cd54043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c8783-257c-47bd-8dcb-418ab465d5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726ed-bd8c-4048-b610-82d379e81c47}" ma:internalName="TaxCatchAll" ma:showField="CatchAllData" ma:web="ff2c8783-257c-47bd-8dcb-418ab465d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ABBD0-DD45-496C-9DDB-0B86D4022F61}">
  <ds:schemaRefs>
    <ds:schemaRef ds:uri="http://schemas.openxmlformats.org/officeDocument/2006/bibliography"/>
  </ds:schemaRefs>
</ds:datastoreItem>
</file>

<file path=customXml/itemProps2.xml><?xml version="1.0" encoding="utf-8"?>
<ds:datastoreItem xmlns:ds="http://schemas.openxmlformats.org/officeDocument/2006/customXml" ds:itemID="{6E6FA15A-AA71-44B9-AE7B-EA68177676EB}">
  <ds:schemaRefs>
    <ds:schemaRef ds:uri="http://schemas.microsoft.com/sharepoint/v3/contenttype/forms"/>
  </ds:schemaRefs>
</ds:datastoreItem>
</file>

<file path=customXml/itemProps3.xml><?xml version="1.0" encoding="utf-8"?>
<ds:datastoreItem xmlns:ds="http://schemas.openxmlformats.org/officeDocument/2006/customXml" ds:itemID="{FD3DFD46-1AA1-46CF-B655-BC678F68BD71}">
  <ds:schemaRefs>
    <ds:schemaRef ds:uri="http://schemas.microsoft.com/office/2006/metadata/properties"/>
    <ds:schemaRef ds:uri="http://schemas.microsoft.com/office/infopath/2007/PartnerControls"/>
    <ds:schemaRef ds:uri="ff2c8783-257c-47bd-8dcb-418ab465d596"/>
    <ds:schemaRef ds:uri="357b87b1-1b17-4cff-975b-cd362575f15c"/>
  </ds:schemaRefs>
</ds:datastoreItem>
</file>

<file path=customXml/itemProps4.xml><?xml version="1.0" encoding="utf-8"?>
<ds:datastoreItem xmlns:ds="http://schemas.openxmlformats.org/officeDocument/2006/customXml" ds:itemID="{A4C4BC7A-B0F6-4B05-BDBE-0253C4C4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b87b1-1b17-4cff-975b-cd362575f15c"/>
    <ds:schemaRef ds:uri="ff2c8783-257c-47bd-8dcb-418ab465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Dichter</dc:creator>
  <cp:keywords/>
  <dc:description/>
  <cp:lastModifiedBy>Meps Schulte</cp:lastModifiedBy>
  <cp:revision>3</cp:revision>
  <cp:lastPrinted>2024-06-05T16:17:00Z</cp:lastPrinted>
  <dcterms:created xsi:type="dcterms:W3CDTF">2024-06-27T13:46:00Z</dcterms:created>
  <dcterms:modified xsi:type="dcterms:W3CDTF">2024-06-27T13:47:00Z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0x0101005187B45EA206494599F6B149F3E84BC1</vt:lpwstr>
  </property>
  <property fmtid="{D5CDD505-2E9C-101B-9397-08002B2CF9AE}" pid="3" name="MediaServiceImageTags">
    <vt:lpwstr/>
  </property>
</Properties>
</file>